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0CE1" w14:textId="2B1EE3C5" w:rsidR="002F2D2E" w:rsidRDefault="00571485" w:rsidP="002F2D2E">
      <w:pPr>
        <w:jc w:val="center"/>
        <w:rPr>
          <w:rFonts w:ascii="Bauhaus 93" w:hAnsi="Bauhaus 93"/>
          <w:sz w:val="72"/>
          <w:szCs w:val="72"/>
        </w:rPr>
      </w:pPr>
      <w:r w:rsidRPr="00571485">
        <w:rPr>
          <w:rFonts w:ascii="Bauhaus 93" w:hAnsi="Bauhaus 93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26FBD77" wp14:editId="0777777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90918" cy="9918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91PGDZ8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18" cy="99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4A9A8B6">
        <w:rPr>
          <w:rFonts w:ascii="Bauhaus 93" w:hAnsi="Bauhaus 93"/>
          <w:sz w:val="72"/>
          <w:szCs w:val="72"/>
        </w:rPr>
        <w:t xml:space="preserve">2020 </w:t>
      </w:r>
      <w:r w:rsidR="00934EA3">
        <w:rPr>
          <w:rFonts w:ascii="Bauhaus 93" w:hAnsi="Bauhaus 93"/>
          <w:sz w:val="72"/>
          <w:szCs w:val="72"/>
        </w:rPr>
        <w:t>Summer Reading L</w:t>
      </w:r>
      <w:r w:rsidRPr="00571485">
        <w:rPr>
          <w:rFonts w:ascii="Bauhaus 93" w:hAnsi="Bauhaus 93"/>
          <w:sz w:val="72"/>
          <w:szCs w:val="72"/>
        </w:rPr>
        <w:t>og</w:t>
      </w:r>
    </w:p>
    <w:p w14:paraId="1E57D8A5" w14:textId="7CB25191" w:rsidR="002F2D2E" w:rsidRPr="002F2D2E" w:rsidRDefault="004E6DE2" w:rsidP="002F2D2E">
      <w:pPr>
        <w:jc w:val="center"/>
        <w:rPr>
          <w:rFonts w:ascii="Bauhaus 93" w:hAnsi="Bauhaus 93"/>
          <w:sz w:val="60"/>
          <w:szCs w:val="60"/>
        </w:rPr>
      </w:pPr>
      <w:r>
        <w:rPr>
          <w:rFonts w:ascii="Bauhaus 93" w:hAnsi="Bauhaus 93"/>
          <w:sz w:val="60"/>
          <w:szCs w:val="60"/>
        </w:rPr>
        <w:t>3</w:t>
      </w:r>
      <w:r w:rsidRPr="004E6DE2">
        <w:rPr>
          <w:rFonts w:ascii="Bauhaus 93" w:hAnsi="Bauhaus 93"/>
          <w:sz w:val="60"/>
          <w:szCs w:val="60"/>
          <w:vertAlign w:val="superscript"/>
        </w:rPr>
        <w:t>rd</w:t>
      </w:r>
      <w:r>
        <w:rPr>
          <w:rFonts w:ascii="Bauhaus 93" w:hAnsi="Bauhaus 93"/>
          <w:sz w:val="60"/>
          <w:szCs w:val="60"/>
        </w:rPr>
        <w:t>-5</w:t>
      </w:r>
      <w:r w:rsidRPr="004E6DE2">
        <w:rPr>
          <w:rFonts w:ascii="Bauhaus 93" w:hAnsi="Bauhaus 93"/>
          <w:sz w:val="60"/>
          <w:szCs w:val="60"/>
          <w:vertAlign w:val="superscript"/>
        </w:rPr>
        <w:t>th</w:t>
      </w:r>
      <w:r>
        <w:rPr>
          <w:rFonts w:ascii="Bauhaus 93" w:hAnsi="Bauhaus 93"/>
          <w:sz w:val="60"/>
          <w:szCs w:val="60"/>
        </w:rPr>
        <w:t xml:space="preserve"> </w:t>
      </w:r>
      <w:r w:rsidR="002F2D2E" w:rsidRPr="002F2D2E">
        <w:rPr>
          <w:rFonts w:ascii="Bauhaus 93" w:hAnsi="Bauhaus 93"/>
          <w:sz w:val="60"/>
          <w:szCs w:val="60"/>
        </w:rPr>
        <w:t>grade</w:t>
      </w:r>
    </w:p>
    <w:p w14:paraId="3A9D15FC" w14:textId="36324E97" w:rsidR="004100D4" w:rsidRPr="00571485" w:rsidRDefault="002F2D2E">
      <w:pPr>
        <w:rPr>
          <w:rFonts w:ascii="Bauhaus 93" w:hAnsi="Bauhaus 93"/>
          <w:sz w:val="72"/>
          <w:szCs w:val="72"/>
        </w:rPr>
      </w:pPr>
      <w:r w:rsidRPr="002F2D2E">
        <w:rPr>
          <w:rFonts w:ascii="Bauhaus 93" w:hAnsi="Bauhaus 93"/>
          <w:sz w:val="36"/>
          <w:szCs w:val="36"/>
        </w:rPr>
        <w:t xml:space="preserve">Student </w:t>
      </w:r>
      <w:r w:rsidR="00D01533" w:rsidRPr="002F2D2E">
        <w:rPr>
          <w:rFonts w:ascii="Bauhaus 93" w:hAnsi="Bauhaus 93"/>
          <w:sz w:val="36"/>
          <w:szCs w:val="36"/>
        </w:rPr>
        <w:t>Name:</w:t>
      </w:r>
      <w:r w:rsidR="17A936D5" w:rsidRPr="002F2D2E">
        <w:rPr>
          <w:rFonts w:ascii="Bauhaus 93" w:hAnsi="Bauhaus 93"/>
          <w:sz w:val="36"/>
          <w:szCs w:val="36"/>
        </w:rPr>
        <w:t xml:space="preserve"> ______</w:t>
      </w:r>
      <w:r>
        <w:rPr>
          <w:rFonts w:ascii="Bauhaus 93" w:hAnsi="Bauhaus 93"/>
          <w:sz w:val="36"/>
          <w:szCs w:val="36"/>
        </w:rPr>
        <w:t>__________</w:t>
      </w:r>
      <w:r w:rsidR="17A936D5" w:rsidRPr="002F2D2E">
        <w:rPr>
          <w:rFonts w:ascii="Bauhaus 93" w:hAnsi="Bauhaus 93"/>
          <w:sz w:val="36"/>
          <w:szCs w:val="36"/>
        </w:rPr>
        <w:t>_____</w:t>
      </w:r>
    </w:p>
    <w:tbl>
      <w:tblPr>
        <w:tblStyle w:val="TableGrid"/>
        <w:tblW w:w="7965" w:type="dxa"/>
        <w:tblInd w:w="1117" w:type="dxa"/>
        <w:tblLook w:val="04A0" w:firstRow="1" w:lastRow="0" w:firstColumn="1" w:lastColumn="0" w:noHBand="0" w:noVBand="1"/>
      </w:tblPr>
      <w:tblGrid>
        <w:gridCol w:w="2700"/>
        <w:gridCol w:w="1080"/>
        <w:gridCol w:w="1050"/>
        <w:gridCol w:w="1020"/>
        <w:gridCol w:w="1050"/>
        <w:gridCol w:w="1065"/>
      </w:tblGrid>
      <w:tr w:rsidR="00571485" w:rsidRPr="00571485" w14:paraId="036F4FB6" w14:textId="77777777" w:rsidTr="4BBECD16">
        <w:trPr>
          <w:trHeight w:val="375"/>
        </w:trPr>
        <w:tc>
          <w:tcPr>
            <w:tcW w:w="2700" w:type="dxa"/>
            <w:noWrap/>
            <w:hideMark/>
          </w:tcPr>
          <w:p w14:paraId="672A6659" w14:textId="77777777" w:rsidR="00571485" w:rsidRPr="00571485" w:rsidRDefault="00571485"/>
        </w:tc>
        <w:tc>
          <w:tcPr>
            <w:tcW w:w="1080" w:type="dxa"/>
            <w:noWrap/>
            <w:hideMark/>
          </w:tcPr>
          <w:p w14:paraId="5EF1F645" w14:textId="4DB19A7E" w:rsidR="00571485" w:rsidRPr="00934EA3" w:rsidRDefault="008B6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  <w:r w:rsidR="00571485" w:rsidRPr="00934EA3">
              <w:rPr>
                <w:rFonts w:asciiTheme="majorHAnsi" w:hAnsiTheme="majorHAnsi" w:cstheme="majorHAnsi"/>
                <w:sz w:val="24"/>
                <w:szCs w:val="24"/>
              </w:rPr>
              <w:t xml:space="preserve"> min.</w:t>
            </w:r>
          </w:p>
        </w:tc>
        <w:tc>
          <w:tcPr>
            <w:tcW w:w="1050" w:type="dxa"/>
            <w:noWrap/>
            <w:hideMark/>
          </w:tcPr>
          <w:p w14:paraId="5542A082" w14:textId="2E17563B" w:rsidR="00571485" w:rsidRPr="00934EA3" w:rsidRDefault="008B6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  <w:r w:rsidR="00571485" w:rsidRPr="00934EA3">
              <w:rPr>
                <w:rFonts w:asciiTheme="majorHAnsi" w:hAnsiTheme="majorHAnsi" w:cstheme="majorHAnsi"/>
                <w:sz w:val="24"/>
                <w:szCs w:val="24"/>
              </w:rPr>
              <w:t xml:space="preserve"> min.</w:t>
            </w:r>
          </w:p>
        </w:tc>
        <w:tc>
          <w:tcPr>
            <w:tcW w:w="1020" w:type="dxa"/>
            <w:noWrap/>
            <w:hideMark/>
          </w:tcPr>
          <w:p w14:paraId="5F8CBB77" w14:textId="5B4DC6E6" w:rsidR="00571485" w:rsidRPr="00934EA3" w:rsidRDefault="008B6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  <w:r w:rsidR="00571485" w:rsidRPr="00934EA3">
              <w:rPr>
                <w:rFonts w:asciiTheme="majorHAnsi" w:hAnsiTheme="majorHAnsi" w:cstheme="majorHAnsi"/>
                <w:sz w:val="24"/>
                <w:szCs w:val="24"/>
              </w:rPr>
              <w:t xml:space="preserve"> min.</w:t>
            </w:r>
          </w:p>
        </w:tc>
        <w:tc>
          <w:tcPr>
            <w:tcW w:w="1050" w:type="dxa"/>
            <w:noWrap/>
            <w:hideMark/>
          </w:tcPr>
          <w:p w14:paraId="2F480DDE" w14:textId="3BD7F0C2" w:rsidR="00571485" w:rsidRPr="00934EA3" w:rsidRDefault="008B6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  <w:r w:rsidR="00571485" w:rsidRPr="00934EA3">
              <w:rPr>
                <w:rFonts w:asciiTheme="majorHAnsi" w:hAnsiTheme="majorHAnsi" w:cstheme="majorHAnsi"/>
                <w:sz w:val="24"/>
                <w:szCs w:val="24"/>
              </w:rPr>
              <w:t xml:space="preserve"> min.</w:t>
            </w:r>
          </w:p>
        </w:tc>
        <w:tc>
          <w:tcPr>
            <w:tcW w:w="1065" w:type="dxa"/>
            <w:noWrap/>
            <w:hideMark/>
          </w:tcPr>
          <w:p w14:paraId="792A158E" w14:textId="173B7C19" w:rsidR="00571485" w:rsidRPr="00934EA3" w:rsidRDefault="008B6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  <w:r w:rsidR="00571485" w:rsidRPr="00934EA3">
              <w:rPr>
                <w:rFonts w:asciiTheme="majorHAnsi" w:hAnsiTheme="majorHAnsi" w:cstheme="majorHAnsi"/>
                <w:sz w:val="24"/>
                <w:szCs w:val="24"/>
              </w:rPr>
              <w:t xml:space="preserve"> min. </w:t>
            </w:r>
          </w:p>
        </w:tc>
      </w:tr>
      <w:tr w:rsidR="00571485" w:rsidRPr="00571485" w14:paraId="3CC43E77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248431D5" w14:textId="77777777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>June  wk 1</w:t>
            </w:r>
          </w:p>
        </w:tc>
        <w:tc>
          <w:tcPr>
            <w:tcW w:w="1080" w:type="dxa"/>
            <w:noWrap/>
            <w:hideMark/>
          </w:tcPr>
          <w:p w14:paraId="0A37501D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5DAB6C7B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02EB378F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6A05A809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5A39BBE3" w14:textId="77777777" w:rsidR="00571485" w:rsidRPr="00571485" w:rsidRDefault="00571485"/>
        </w:tc>
      </w:tr>
      <w:tr w:rsidR="00571485" w:rsidRPr="00571485" w14:paraId="6AD00701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788AC352" w14:textId="77777777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>June  wk 2</w:t>
            </w:r>
          </w:p>
        </w:tc>
        <w:tc>
          <w:tcPr>
            <w:tcW w:w="1080" w:type="dxa"/>
            <w:noWrap/>
            <w:hideMark/>
          </w:tcPr>
          <w:p w14:paraId="41C8F396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72A3D3EC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0D0B940D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0E27B00A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60061E4C" w14:textId="77777777" w:rsidR="00571485" w:rsidRPr="00571485" w:rsidRDefault="00571485"/>
        </w:tc>
      </w:tr>
      <w:tr w:rsidR="00571485" w:rsidRPr="00571485" w14:paraId="430A17BD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4226E205" w14:textId="77777777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>June wk 3</w:t>
            </w:r>
          </w:p>
        </w:tc>
        <w:tc>
          <w:tcPr>
            <w:tcW w:w="1080" w:type="dxa"/>
            <w:noWrap/>
            <w:hideMark/>
          </w:tcPr>
          <w:p w14:paraId="44EAFD9C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4B94D5A5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3DEEC669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3656B9AB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45FB0818" w14:textId="77777777" w:rsidR="00571485" w:rsidRPr="00571485" w:rsidRDefault="00571485"/>
        </w:tc>
      </w:tr>
      <w:tr w:rsidR="00571485" w:rsidRPr="00571485" w14:paraId="759EF137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4FDC3C57" w14:textId="77777777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>June wk 4</w:t>
            </w:r>
          </w:p>
        </w:tc>
        <w:tc>
          <w:tcPr>
            <w:tcW w:w="1080" w:type="dxa"/>
            <w:noWrap/>
            <w:hideMark/>
          </w:tcPr>
          <w:p w14:paraId="049F31CB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53128261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62486C05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4101652C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4B99056E" w14:textId="77777777" w:rsidR="00571485" w:rsidRPr="00571485" w:rsidRDefault="00571485"/>
        </w:tc>
      </w:tr>
      <w:tr w:rsidR="00571485" w:rsidRPr="00571485" w14:paraId="3DFE9F91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08F9B975" w14:textId="7F59E2B0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>J</w:t>
            </w:r>
            <w:r w:rsidR="002F2D2E">
              <w:rPr>
                <w:rFonts w:ascii="Eras Demi ITC" w:hAnsi="Eras Demi ITC"/>
                <w:sz w:val="44"/>
                <w:szCs w:val="44"/>
              </w:rPr>
              <w:t>une</w:t>
            </w:r>
            <w:r w:rsidRPr="00571485">
              <w:rPr>
                <w:rFonts w:ascii="Eras Demi ITC" w:hAnsi="Eras Demi ITC"/>
                <w:sz w:val="44"/>
                <w:szCs w:val="44"/>
              </w:rPr>
              <w:t xml:space="preserve"> wk </w:t>
            </w:r>
            <w:r w:rsidR="002F2D2E">
              <w:rPr>
                <w:rFonts w:ascii="Eras Demi ITC" w:hAnsi="Eras Demi ITC"/>
                <w:sz w:val="44"/>
                <w:szCs w:val="44"/>
              </w:rPr>
              <w:t>5</w:t>
            </w:r>
          </w:p>
        </w:tc>
        <w:tc>
          <w:tcPr>
            <w:tcW w:w="1080" w:type="dxa"/>
            <w:noWrap/>
            <w:hideMark/>
          </w:tcPr>
          <w:p w14:paraId="1299C43A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4DDBEF00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3461D779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3CF2D8B6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0FB78278" w14:textId="77777777" w:rsidR="00571485" w:rsidRPr="00571485" w:rsidRDefault="00571485"/>
        </w:tc>
      </w:tr>
      <w:tr w:rsidR="00571485" w:rsidRPr="00571485" w14:paraId="710E0F22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6A93E213" w14:textId="459CC4F7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 xml:space="preserve">July wk </w:t>
            </w:r>
            <w:r w:rsidR="002F2D2E">
              <w:rPr>
                <w:rFonts w:ascii="Eras Demi ITC" w:hAnsi="Eras Demi ITC"/>
                <w:sz w:val="44"/>
                <w:szCs w:val="44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FC39945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0562CB0E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34CE0A41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62EBF3C5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6D98A12B" w14:textId="77777777" w:rsidR="00571485" w:rsidRPr="00571485" w:rsidRDefault="00571485"/>
        </w:tc>
      </w:tr>
      <w:tr w:rsidR="00571485" w:rsidRPr="00571485" w14:paraId="5803AEC8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42162050" w14:textId="01E69617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 xml:space="preserve">July wk </w:t>
            </w:r>
            <w:r w:rsidR="002F2D2E">
              <w:rPr>
                <w:rFonts w:ascii="Eras Demi ITC" w:hAnsi="Eras Demi ITC"/>
                <w:sz w:val="44"/>
                <w:szCs w:val="44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2946DB82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5997CC1D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110FFD37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6B699379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3FE9F23F" w14:textId="77777777" w:rsidR="00571485" w:rsidRPr="00571485" w:rsidRDefault="00571485"/>
        </w:tc>
      </w:tr>
      <w:tr w:rsidR="00571485" w:rsidRPr="00571485" w14:paraId="6FA2B059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0D0C021E" w14:textId="77DC705F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 xml:space="preserve">July wk </w:t>
            </w:r>
            <w:r w:rsidR="002F2D2E">
              <w:rPr>
                <w:rFonts w:ascii="Eras Demi ITC" w:hAnsi="Eras Demi ITC"/>
                <w:sz w:val="44"/>
                <w:szCs w:val="44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1F72F646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08CE6F91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61CDCEAD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6BB9E253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23DE523C" w14:textId="77777777" w:rsidR="00571485" w:rsidRPr="00571485" w:rsidRDefault="00571485"/>
        </w:tc>
      </w:tr>
      <w:tr w:rsidR="00571485" w:rsidRPr="00571485" w14:paraId="05A1FE66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4F4C1E7A" w14:textId="1FBB3B0E" w:rsidR="00571485" w:rsidRPr="00571485" w:rsidRDefault="002F2D2E">
            <w:pPr>
              <w:rPr>
                <w:rFonts w:ascii="Eras Demi ITC" w:hAnsi="Eras Demi ITC"/>
                <w:sz w:val="44"/>
                <w:szCs w:val="44"/>
              </w:rPr>
            </w:pPr>
            <w:r>
              <w:rPr>
                <w:rFonts w:ascii="Eras Demi ITC" w:hAnsi="Eras Demi ITC"/>
                <w:sz w:val="44"/>
                <w:szCs w:val="44"/>
              </w:rPr>
              <w:t>July wk 4</w:t>
            </w:r>
          </w:p>
        </w:tc>
        <w:tc>
          <w:tcPr>
            <w:tcW w:w="1080" w:type="dxa"/>
            <w:noWrap/>
            <w:hideMark/>
          </w:tcPr>
          <w:p w14:paraId="52E56223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07547A01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5043CB0F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07459315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6537F28F" w14:textId="77777777" w:rsidR="00571485" w:rsidRPr="00571485" w:rsidRDefault="00571485"/>
        </w:tc>
      </w:tr>
      <w:tr w:rsidR="00571485" w:rsidRPr="00571485" w14:paraId="602F0178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33D75E3B" w14:textId="4D887BE5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 xml:space="preserve">Aug wk </w:t>
            </w:r>
            <w:r w:rsidR="002F2D2E">
              <w:rPr>
                <w:rFonts w:ascii="Eras Demi ITC" w:hAnsi="Eras Demi ITC"/>
                <w:sz w:val="44"/>
                <w:szCs w:val="44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DFB9E20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70DF9E56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44E871BC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144A5D23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738610EB" w14:textId="77777777" w:rsidR="00571485" w:rsidRPr="00571485" w:rsidRDefault="00571485"/>
        </w:tc>
      </w:tr>
      <w:tr w:rsidR="00571485" w:rsidRPr="00571485" w14:paraId="60F21265" w14:textId="77777777" w:rsidTr="4BBECD16">
        <w:trPr>
          <w:trHeight w:val="630"/>
        </w:trPr>
        <w:tc>
          <w:tcPr>
            <w:tcW w:w="2700" w:type="dxa"/>
            <w:noWrap/>
            <w:hideMark/>
          </w:tcPr>
          <w:p w14:paraId="2F8188B9" w14:textId="6464ACBF" w:rsidR="00571485" w:rsidRPr="00571485" w:rsidRDefault="00571485">
            <w:pPr>
              <w:rPr>
                <w:rFonts w:ascii="Eras Demi ITC" w:hAnsi="Eras Demi ITC"/>
                <w:sz w:val="44"/>
                <w:szCs w:val="44"/>
              </w:rPr>
            </w:pPr>
            <w:r w:rsidRPr="00571485">
              <w:rPr>
                <w:rFonts w:ascii="Eras Demi ITC" w:hAnsi="Eras Demi ITC"/>
                <w:sz w:val="44"/>
                <w:szCs w:val="44"/>
              </w:rPr>
              <w:t xml:space="preserve">Aug wk </w:t>
            </w:r>
            <w:r w:rsidR="002F2D2E">
              <w:rPr>
                <w:rFonts w:ascii="Eras Demi ITC" w:hAnsi="Eras Demi ITC"/>
                <w:sz w:val="44"/>
                <w:szCs w:val="44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637805D2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463F29E8" w14:textId="77777777" w:rsidR="00571485" w:rsidRPr="00571485" w:rsidRDefault="00571485"/>
        </w:tc>
        <w:tc>
          <w:tcPr>
            <w:tcW w:w="1020" w:type="dxa"/>
            <w:noWrap/>
            <w:hideMark/>
          </w:tcPr>
          <w:p w14:paraId="3B7B4B86" w14:textId="77777777" w:rsidR="00571485" w:rsidRPr="00571485" w:rsidRDefault="00571485"/>
        </w:tc>
        <w:tc>
          <w:tcPr>
            <w:tcW w:w="1050" w:type="dxa"/>
            <w:noWrap/>
            <w:hideMark/>
          </w:tcPr>
          <w:p w14:paraId="3A0FF5F2" w14:textId="77777777" w:rsidR="00571485" w:rsidRPr="00571485" w:rsidRDefault="00571485"/>
        </w:tc>
        <w:tc>
          <w:tcPr>
            <w:tcW w:w="1065" w:type="dxa"/>
            <w:noWrap/>
            <w:hideMark/>
          </w:tcPr>
          <w:p w14:paraId="5630AD66" w14:textId="77777777" w:rsidR="00571485" w:rsidRPr="00571485" w:rsidRDefault="00571485"/>
        </w:tc>
      </w:tr>
    </w:tbl>
    <w:p w14:paraId="61829076" w14:textId="77777777" w:rsidR="00934EA3" w:rsidRDefault="00934EA3" w:rsidP="00934EA3">
      <w:pPr>
        <w:spacing w:after="0"/>
        <w:rPr>
          <w:b/>
          <w:sz w:val="28"/>
          <w:szCs w:val="28"/>
        </w:rPr>
      </w:pPr>
    </w:p>
    <w:p w14:paraId="7CDF49AD" w14:textId="7261913C" w:rsidR="00934EA3" w:rsidRDefault="00934EA3" w:rsidP="00934EA3">
      <w:pPr>
        <w:spacing w:after="0"/>
        <w:rPr>
          <w:sz w:val="28"/>
          <w:szCs w:val="28"/>
        </w:rPr>
      </w:pPr>
      <w:r w:rsidRPr="0DC7513C">
        <w:rPr>
          <w:b/>
          <w:bCs/>
          <w:sz w:val="28"/>
          <w:szCs w:val="28"/>
        </w:rPr>
        <w:t xml:space="preserve">For each time </w:t>
      </w:r>
      <w:r w:rsidR="13ADB747" w:rsidRPr="0DC7513C">
        <w:rPr>
          <w:b/>
          <w:bCs/>
          <w:sz w:val="28"/>
          <w:szCs w:val="28"/>
        </w:rPr>
        <w:t xml:space="preserve">the </w:t>
      </w:r>
      <w:r w:rsidRPr="0DC7513C">
        <w:rPr>
          <w:b/>
          <w:bCs/>
          <w:sz w:val="28"/>
          <w:szCs w:val="28"/>
        </w:rPr>
        <w:t xml:space="preserve">student reads for </w:t>
      </w:r>
      <w:r w:rsidR="004E6DE2">
        <w:rPr>
          <w:b/>
          <w:bCs/>
          <w:sz w:val="28"/>
          <w:szCs w:val="28"/>
        </w:rPr>
        <w:t>45</w:t>
      </w:r>
      <w:r w:rsidRPr="0DC7513C">
        <w:rPr>
          <w:b/>
          <w:bCs/>
          <w:sz w:val="28"/>
          <w:szCs w:val="28"/>
        </w:rPr>
        <w:t xml:space="preserve"> minutes, color or cross out a square.</w:t>
      </w:r>
      <w:r w:rsidRPr="0DC7513C">
        <w:rPr>
          <w:sz w:val="28"/>
          <w:szCs w:val="28"/>
        </w:rPr>
        <w:t xml:space="preserve"> Students </w:t>
      </w:r>
    </w:p>
    <w:p w14:paraId="133798BC" w14:textId="405A8C18" w:rsidR="00934EA3" w:rsidRPr="00934EA3" w:rsidRDefault="00934EA3" w:rsidP="00A52C35">
      <w:pPr>
        <w:spacing w:after="0"/>
        <w:rPr>
          <w:sz w:val="28"/>
          <w:szCs w:val="28"/>
        </w:rPr>
      </w:pPr>
      <w:r w:rsidRPr="0DC7513C">
        <w:rPr>
          <w:sz w:val="28"/>
          <w:szCs w:val="28"/>
        </w:rPr>
        <w:t>who read can avoid the “summer slump” of losing several month</w:t>
      </w:r>
      <w:r w:rsidR="008B68BE">
        <w:rPr>
          <w:sz w:val="28"/>
          <w:szCs w:val="28"/>
        </w:rPr>
        <w:t>s</w:t>
      </w:r>
      <w:r w:rsidRPr="00934EA3">
        <w:rPr>
          <w:sz w:val="28"/>
          <w:szCs w:val="28"/>
        </w:rPr>
        <w:t xml:space="preserve"> of learning; in addition, studies have shown that these same students average </w:t>
      </w:r>
      <w:r w:rsidRPr="0DC7513C">
        <w:rPr>
          <w:sz w:val="28"/>
          <w:szCs w:val="28"/>
        </w:rPr>
        <w:t>90</w:t>
      </w:r>
      <w:r w:rsidRPr="0DC7513C">
        <w:rPr>
          <w:sz w:val="28"/>
          <w:szCs w:val="28"/>
          <w:vertAlign w:val="superscript"/>
        </w:rPr>
        <w:t>th</w:t>
      </w:r>
      <w:r w:rsidRPr="0DC7513C">
        <w:rPr>
          <w:sz w:val="28"/>
          <w:szCs w:val="28"/>
        </w:rPr>
        <w:t xml:space="preserve"> percentile score in standardized testing and have a more advanced vocabulary.</w:t>
      </w:r>
    </w:p>
    <w:p w14:paraId="0CB122FB" w14:textId="737B83C3" w:rsidR="00934EA3" w:rsidRPr="00934EA3" w:rsidRDefault="00934EA3" w:rsidP="00934EA3">
      <w:pPr>
        <w:rPr>
          <w:sz w:val="28"/>
          <w:szCs w:val="28"/>
        </w:rPr>
      </w:pPr>
      <w:r w:rsidRPr="0DC7513C">
        <w:rPr>
          <w:b/>
          <w:bCs/>
          <w:sz w:val="28"/>
          <w:szCs w:val="28"/>
        </w:rPr>
        <w:t>Turn in this reading log</w:t>
      </w:r>
      <w:r w:rsidRPr="0DC7513C">
        <w:rPr>
          <w:sz w:val="28"/>
          <w:szCs w:val="28"/>
        </w:rPr>
        <w:t xml:space="preserve"> to your student’s new classroom teacher during the </w:t>
      </w:r>
      <w:r w:rsidR="002F2D2E">
        <w:rPr>
          <w:sz w:val="28"/>
          <w:szCs w:val="28"/>
        </w:rPr>
        <w:t>Meet the Teacher</w:t>
      </w:r>
      <w:r w:rsidRPr="0DC7513C">
        <w:rPr>
          <w:sz w:val="28"/>
          <w:szCs w:val="28"/>
        </w:rPr>
        <w:t>.</w:t>
      </w:r>
    </w:p>
    <w:p w14:paraId="70C096F8" w14:textId="2EF87C99" w:rsidR="00934EA3" w:rsidRDefault="00934EA3" w:rsidP="4BBECD16">
      <w:pPr>
        <w:rPr>
          <w:sz w:val="28"/>
          <w:szCs w:val="28"/>
        </w:rPr>
      </w:pPr>
      <w:r w:rsidRPr="4BBECD16">
        <w:rPr>
          <w:sz w:val="28"/>
          <w:szCs w:val="28"/>
        </w:rPr>
        <w:t xml:space="preserve">Students who read at least </w:t>
      </w:r>
      <w:r w:rsidR="00A52C35">
        <w:rPr>
          <w:sz w:val="28"/>
          <w:szCs w:val="28"/>
        </w:rPr>
        <w:t>225</w:t>
      </w:r>
      <w:r w:rsidRPr="4BBECD16">
        <w:rPr>
          <w:sz w:val="28"/>
          <w:szCs w:val="28"/>
        </w:rPr>
        <w:t xml:space="preserve"> minutes a week (</w:t>
      </w:r>
      <w:r w:rsidR="00A52C35">
        <w:rPr>
          <w:sz w:val="28"/>
          <w:szCs w:val="28"/>
        </w:rPr>
        <w:t>45</w:t>
      </w:r>
      <w:r w:rsidRPr="4BBECD16">
        <w:rPr>
          <w:sz w:val="28"/>
          <w:szCs w:val="28"/>
        </w:rPr>
        <w:t xml:space="preserve"> minutes X 5 days) for 13 weeks this summer will earn a FREE PLAY</w:t>
      </w:r>
      <w:r w:rsidR="002F2D2E">
        <w:rPr>
          <w:sz w:val="28"/>
          <w:szCs w:val="28"/>
        </w:rPr>
        <w:t xml:space="preserve"> </w:t>
      </w:r>
      <w:r w:rsidRPr="4BBECD16">
        <w:rPr>
          <w:sz w:val="28"/>
          <w:szCs w:val="28"/>
        </w:rPr>
        <w:t>CLOTHES DRESS DAY in August! (The exact date will be announced later).</w:t>
      </w:r>
    </w:p>
    <w:sectPr w:rsidR="00934EA3" w:rsidSect="00934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85"/>
    <w:rsid w:val="002F2D2E"/>
    <w:rsid w:val="00314A6A"/>
    <w:rsid w:val="004E6DE2"/>
    <w:rsid w:val="00571485"/>
    <w:rsid w:val="005D4735"/>
    <w:rsid w:val="0068467F"/>
    <w:rsid w:val="006E745C"/>
    <w:rsid w:val="008B68BE"/>
    <w:rsid w:val="00934EA3"/>
    <w:rsid w:val="009F39AA"/>
    <w:rsid w:val="00A52C35"/>
    <w:rsid w:val="00BD5FC0"/>
    <w:rsid w:val="00C07292"/>
    <w:rsid w:val="00CB4193"/>
    <w:rsid w:val="00D01533"/>
    <w:rsid w:val="04A9A8B6"/>
    <w:rsid w:val="058098FC"/>
    <w:rsid w:val="05E133A8"/>
    <w:rsid w:val="0DC7513C"/>
    <w:rsid w:val="13ADB747"/>
    <w:rsid w:val="15F91AB3"/>
    <w:rsid w:val="17A936D5"/>
    <w:rsid w:val="3682C982"/>
    <w:rsid w:val="45824949"/>
    <w:rsid w:val="4BBECD16"/>
    <w:rsid w:val="58123CE1"/>
    <w:rsid w:val="76134AA0"/>
    <w:rsid w:val="78F0E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625D"/>
  <w15:chartTrackingRefBased/>
  <w15:docId w15:val="{9E7360A2-1A92-42AD-9BAA-47435A44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8c9fbe3-ab43-4237-a478-92408a4de91c" xsi:nil="true"/>
    <CultureName xmlns="d8c9fbe3-ab43-4237-a478-92408a4de91c" xsi:nil="true"/>
    <Students xmlns="d8c9fbe3-ab43-4237-a478-92408a4de91c">
      <UserInfo>
        <DisplayName/>
        <AccountId xsi:nil="true"/>
        <AccountType/>
      </UserInfo>
    </Students>
    <Student_Groups xmlns="d8c9fbe3-ab43-4237-a478-92408a4de91c">
      <UserInfo>
        <DisplayName/>
        <AccountId xsi:nil="true"/>
        <AccountType/>
      </UserInfo>
    </Student_Groups>
    <Templates xmlns="d8c9fbe3-ab43-4237-a478-92408a4de91c" xsi:nil="true"/>
    <DefaultSectionNames xmlns="d8c9fbe3-ab43-4237-a478-92408a4de91c" xsi:nil="true"/>
    <TeamsChannelId xmlns="d8c9fbe3-ab43-4237-a478-92408a4de91c" xsi:nil="true"/>
    <Invited_Leaders xmlns="d8c9fbe3-ab43-4237-a478-92408a4de91c" xsi:nil="true"/>
    <NotebookType xmlns="d8c9fbe3-ab43-4237-a478-92408a4de91c" xsi:nil="true"/>
    <Teachers xmlns="d8c9fbe3-ab43-4237-a478-92408a4de91c">
      <UserInfo>
        <DisplayName/>
        <AccountId xsi:nil="true"/>
        <AccountType/>
      </UserInfo>
    </Teachers>
    <Leaders xmlns="d8c9fbe3-ab43-4237-a478-92408a4de91c">
      <UserInfo>
        <DisplayName/>
        <AccountId xsi:nil="true"/>
        <AccountType/>
      </UserInfo>
    </Leaders>
    <Distribution_Groups xmlns="d8c9fbe3-ab43-4237-a478-92408a4de91c" xsi:nil="true"/>
    <Has_Leaders_Only_SectionGroup xmlns="d8c9fbe3-ab43-4237-a478-92408a4de91c" xsi:nil="true"/>
    <Is_Collaboration_Space_Locked xmlns="d8c9fbe3-ab43-4237-a478-92408a4de91c" xsi:nil="true"/>
    <IsNotebookLocked xmlns="d8c9fbe3-ab43-4237-a478-92408a4de91c" xsi:nil="true"/>
    <Owner xmlns="d8c9fbe3-ab43-4237-a478-92408a4de91c">
      <UserInfo>
        <DisplayName/>
        <AccountId xsi:nil="true"/>
        <AccountType/>
      </UserInfo>
    </Owner>
    <Has_Teacher_Only_SectionGroup xmlns="d8c9fbe3-ab43-4237-a478-92408a4de91c" xsi:nil="true"/>
    <Math_Settings xmlns="d8c9fbe3-ab43-4237-a478-92408a4de91c" xsi:nil="true"/>
    <Members xmlns="d8c9fbe3-ab43-4237-a478-92408a4de91c">
      <UserInfo>
        <DisplayName/>
        <AccountId xsi:nil="true"/>
        <AccountType/>
      </UserInfo>
    </Members>
    <Member_Groups xmlns="d8c9fbe3-ab43-4237-a478-92408a4de91c">
      <UserInfo>
        <DisplayName/>
        <AccountId xsi:nil="true"/>
        <AccountType/>
      </UserInfo>
    </Member_Groups>
    <LMS_Mappings xmlns="d8c9fbe3-ab43-4237-a478-92408a4de91c" xsi:nil="true"/>
    <Invited_Members xmlns="d8c9fbe3-ab43-4237-a478-92408a4de91c" xsi:nil="true"/>
    <AppVersion xmlns="d8c9fbe3-ab43-4237-a478-92408a4de91c" xsi:nil="true"/>
    <Invited_Students xmlns="d8c9fbe3-ab43-4237-a478-92408a4de91c" xsi:nil="true"/>
    <Self_Registration_Enabled xmlns="d8c9fbe3-ab43-4237-a478-92408a4de91c" xsi:nil="true"/>
    <Invited_Teachers xmlns="d8c9fbe3-ab43-4237-a478-92408a4de9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2B1F47C141745869168BBA33B7B67" ma:contentTypeVersion="39" ma:contentTypeDescription="Create a new document." ma:contentTypeScope="" ma:versionID="0eec9ab4d582711d0dfde291c83cf5f0">
  <xsd:schema xmlns:xsd="http://www.w3.org/2001/XMLSchema" xmlns:xs="http://www.w3.org/2001/XMLSchema" xmlns:p="http://schemas.microsoft.com/office/2006/metadata/properties" xmlns:ns3="ff4ac237-db8b-4050-93f6-713639701423" xmlns:ns4="d8c9fbe3-ab43-4237-a478-92408a4de91c" targetNamespace="http://schemas.microsoft.com/office/2006/metadata/properties" ma:root="true" ma:fieldsID="eb26e46accd8b4e4e355c28d164f000e" ns3:_="" ns4:_="">
    <xsd:import namespace="ff4ac237-db8b-4050-93f6-713639701423"/>
    <xsd:import namespace="d8c9fbe3-ab43-4237-a478-92408a4de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ac237-db8b-4050-93f6-713639701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be3-ab43-4237-a478-92408a4de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5" nillable="true" ma:displayName="Has Leaders Only SectionGroup" ma:internalName="Has_Leaders_Only_SectionGroup">
      <xsd:simpleType>
        <xsd:restriction base="dms:Boolean"/>
      </xsd:simpleType>
    </xsd:element>
    <xsd:element name="IsNotebookLocked" ma:index="46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5D21F-E96B-4B79-9FC5-67C680280B52}">
  <ds:schemaRefs>
    <ds:schemaRef ds:uri="http://schemas.microsoft.com/office/2006/metadata/properties"/>
    <ds:schemaRef ds:uri="http://schemas.microsoft.com/office/infopath/2007/PartnerControls"/>
    <ds:schemaRef ds:uri="d8c9fbe3-ab43-4237-a478-92408a4de91c"/>
  </ds:schemaRefs>
</ds:datastoreItem>
</file>

<file path=customXml/itemProps2.xml><?xml version="1.0" encoding="utf-8"?>
<ds:datastoreItem xmlns:ds="http://schemas.openxmlformats.org/officeDocument/2006/customXml" ds:itemID="{FD9EEE33-8AAB-4875-B6AE-E95A1E4C5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ac237-db8b-4050-93f6-713639701423"/>
    <ds:schemaRef ds:uri="d8c9fbe3-ab43-4237-a478-92408a4de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074B-2805-408A-845B-B914B8671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Frame</dc:creator>
  <cp:keywords/>
  <dc:description/>
  <cp:lastModifiedBy>Cheryl Womack</cp:lastModifiedBy>
  <cp:revision>5</cp:revision>
  <cp:lastPrinted>2017-05-05T16:37:00Z</cp:lastPrinted>
  <dcterms:created xsi:type="dcterms:W3CDTF">2020-05-11T23:21:00Z</dcterms:created>
  <dcterms:modified xsi:type="dcterms:W3CDTF">2020-05-15T21:03:00Z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0x010100E762B1F47C141745869168BBA33B7B67</vt:lpwstr>
  </property>
</Properties>
</file>