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380C" w14:textId="6F3EB671" w:rsidR="0003456D" w:rsidRPr="00973D71" w:rsidRDefault="00973D71" w:rsidP="00973D71">
      <w:pPr>
        <w:tabs>
          <w:tab w:val="left" w:pos="4590"/>
        </w:tabs>
        <w:ind w:left="5220" w:firstLine="180"/>
        <w:rPr>
          <w:b/>
          <w:color w:val="000000" w:themeColor="text1"/>
        </w:rPr>
      </w:pPr>
      <w:r w:rsidRPr="00817D5C">
        <w:rPr>
          <w:b/>
          <w:noProof/>
          <w:color w:val="000000" w:themeColor="text1"/>
        </w:rPr>
        <w:drawing>
          <wp:anchor distT="0" distB="0" distL="114300" distR="114300" simplePos="0" relativeHeight="251696640" behindDoc="1" locked="0" layoutInCell="1" allowOverlap="1" wp14:anchorId="159BDBD1" wp14:editId="1AB1C5BE">
            <wp:simplePos x="0" y="0"/>
            <wp:positionH relativeFrom="column">
              <wp:posOffset>661670</wp:posOffset>
            </wp:positionH>
            <wp:positionV relativeFrom="paragraph">
              <wp:posOffset>-170815</wp:posOffset>
            </wp:positionV>
            <wp:extent cx="2443480" cy="1622425"/>
            <wp:effectExtent l="0" t="0" r="0" b="3175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D5C" w:rsidRPr="00973D71">
        <w:rPr>
          <w:b/>
          <w:color w:val="000000" w:themeColor="text1"/>
          <w:sz w:val="25"/>
          <w:szCs w:val="25"/>
        </w:rPr>
        <w:t>TA</w:t>
      </w:r>
      <w:r w:rsidR="001F0466" w:rsidRPr="00973D71">
        <w:rPr>
          <w:b/>
          <w:color w:val="000000" w:themeColor="text1"/>
          <w:sz w:val="25"/>
          <w:szCs w:val="25"/>
        </w:rPr>
        <w:t xml:space="preserve">KE THE FIRST STEP IN </w:t>
      </w:r>
      <w:r w:rsidR="006166EC" w:rsidRPr="00973D71">
        <w:rPr>
          <w:b/>
          <w:color w:val="000000" w:themeColor="text1"/>
          <w:sz w:val="25"/>
          <w:szCs w:val="25"/>
        </w:rPr>
        <w:t xml:space="preserve">BECOMING A </w:t>
      </w:r>
    </w:p>
    <w:p w14:paraId="13FB6316" w14:textId="77777777" w:rsidR="00213CC6" w:rsidRDefault="001F0466" w:rsidP="00213CC6">
      <w:pPr>
        <w:tabs>
          <w:tab w:val="left" w:pos="4590"/>
        </w:tabs>
        <w:ind w:left="5400"/>
        <w:contextualSpacing/>
        <w:rPr>
          <w:b/>
          <w:color w:val="2B9CFC"/>
          <w:kern w:val="10"/>
          <w:sz w:val="50"/>
          <w:szCs w:val="50"/>
        </w:rPr>
      </w:pPr>
      <w:r w:rsidRPr="00817D5C">
        <w:rPr>
          <w:b/>
          <w:color w:val="2B9CFC"/>
          <w:kern w:val="10"/>
          <w:sz w:val="50"/>
          <w:szCs w:val="50"/>
        </w:rPr>
        <w:t xml:space="preserve">CERTIFIED </w:t>
      </w:r>
      <w:r w:rsidR="00817D5C" w:rsidRPr="00817D5C">
        <w:rPr>
          <w:b/>
          <w:color w:val="2B9CFC"/>
          <w:kern w:val="10"/>
          <w:sz w:val="50"/>
          <w:szCs w:val="50"/>
        </w:rPr>
        <w:t>VETERINARY</w:t>
      </w:r>
    </w:p>
    <w:p w14:paraId="3C844037" w14:textId="153E52EB" w:rsidR="00817D5C" w:rsidRPr="00973D71" w:rsidRDefault="006166EC" w:rsidP="00973D71">
      <w:pPr>
        <w:tabs>
          <w:tab w:val="left" w:pos="4590"/>
        </w:tabs>
        <w:ind w:left="5400"/>
        <w:contextualSpacing/>
        <w:rPr>
          <w:b/>
          <w:color w:val="2B9CFC"/>
          <w:sz w:val="50"/>
          <w:szCs w:val="50"/>
        </w:rPr>
      </w:pPr>
      <w:r w:rsidRPr="00213CC6">
        <w:rPr>
          <w:b/>
          <w:color w:val="2B9CFC"/>
          <w:sz w:val="50"/>
          <w:szCs w:val="50"/>
        </w:rPr>
        <w:t>PRACTICE MANAGER</w:t>
      </w:r>
    </w:p>
    <w:p w14:paraId="2E796E2F" w14:textId="77777777" w:rsidR="00817D5C" w:rsidRPr="00817D5C" w:rsidRDefault="006166EC" w:rsidP="00973D71">
      <w:pPr>
        <w:tabs>
          <w:tab w:val="left" w:pos="4590"/>
        </w:tabs>
        <w:spacing w:line="348" w:lineRule="auto"/>
        <w:ind w:left="5227" w:firstLine="187"/>
        <w:rPr>
          <w:b/>
          <w:i/>
          <w:color w:val="2B9CFC"/>
        </w:rPr>
      </w:pPr>
      <w:r w:rsidRPr="00817D5C">
        <w:rPr>
          <w:i/>
          <w:color w:val="000000" w:themeColor="text1"/>
        </w:rPr>
        <w:t xml:space="preserve">Enroll in the Penn Foster + </w:t>
      </w:r>
      <w:r w:rsidRPr="00817D5C">
        <w:rPr>
          <w:i/>
          <w:color w:val="FF0000"/>
        </w:rPr>
        <w:t>[Your Company Name]</w:t>
      </w:r>
    </w:p>
    <w:p w14:paraId="247945C2" w14:textId="2C84A8E3" w:rsidR="00817D5C" w:rsidRDefault="006166EC" w:rsidP="00973D71">
      <w:pPr>
        <w:tabs>
          <w:tab w:val="left" w:pos="4590"/>
        </w:tabs>
        <w:spacing w:line="348" w:lineRule="auto"/>
        <w:ind w:left="5227" w:firstLine="187"/>
        <w:rPr>
          <w:i/>
          <w:color w:val="000000" w:themeColor="text1"/>
        </w:rPr>
      </w:pPr>
      <w:r w:rsidRPr="00817D5C">
        <w:rPr>
          <w:i/>
          <w:color w:val="000000" w:themeColor="text1"/>
        </w:rPr>
        <w:t xml:space="preserve">Veterinary Practice Management Undergraduate Certificate </w:t>
      </w:r>
    </w:p>
    <w:p w14:paraId="364F24AA" w14:textId="77777777" w:rsidR="00973D71" w:rsidRPr="00973D71" w:rsidRDefault="00973D71" w:rsidP="00973D71">
      <w:pPr>
        <w:tabs>
          <w:tab w:val="left" w:pos="4590"/>
        </w:tabs>
        <w:spacing w:line="276" w:lineRule="auto"/>
        <w:ind w:left="5220" w:firstLine="180"/>
        <w:rPr>
          <w:b/>
          <w:i/>
          <w:color w:val="2B9CFC"/>
        </w:rPr>
      </w:pPr>
    </w:p>
    <w:p w14:paraId="5B75D959" w14:textId="77777777" w:rsidR="00817D5C" w:rsidRDefault="00817D5C" w:rsidP="00670622">
      <w:pPr>
        <w:pStyle w:val="BodyText"/>
        <w:ind w:left="900" w:right="1170"/>
        <w:rPr>
          <w:b/>
          <w:color w:val="2B9CFC"/>
          <w:sz w:val="28"/>
          <w:szCs w:val="28"/>
        </w:rPr>
      </w:pPr>
    </w:p>
    <w:p w14:paraId="0EA0D158" w14:textId="3FAB41F2" w:rsidR="006166EC" w:rsidRPr="00670622" w:rsidRDefault="00750182" w:rsidP="00973D71">
      <w:pPr>
        <w:pStyle w:val="BodyText"/>
        <w:spacing w:line="276" w:lineRule="auto"/>
        <w:ind w:left="900" w:right="1170"/>
        <w:rPr>
          <w:b/>
          <w:color w:val="2B9CFC"/>
          <w:sz w:val="28"/>
          <w:szCs w:val="28"/>
        </w:rPr>
      </w:pPr>
      <w:r w:rsidRPr="00670622">
        <w:rPr>
          <w:b/>
          <w:color w:val="2B9CFC"/>
          <w:sz w:val="28"/>
          <w:szCs w:val="28"/>
        </w:rPr>
        <w:t>ABOUT THE PROGRAM</w:t>
      </w:r>
    </w:p>
    <w:p w14:paraId="480A0282" w14:textId="3011BC92" w:rsidR="004F13B9" w:rsidRDefault="00750182" w:rsidP="00973D71">
      <w:pPr>
        <w:pStyle w:val="BodyText"/>
        <w:spacing w:line="276" w:lineRule="auto"/>
        <w:ind w:left="900" w:right="1170"/>
        <w:rPr>
          <w:color w:val="000000" w:themeColor="text1"/>
        </w:rPr>
      </w:pPr>
      <w:r w:rsidRPr="006166EC">
        <w:rPr>
          <w:color w:val="000000" w:themeColor="text1"/>
        </w:rPr>
        <w:t>In partnership with Penn Foster College,</w:t>
      </w:r>
      <w:r w:rsidR="00C339B2" w:rsidRPr="006166EC">
        <w:rPr>
          <w:color w:val="000000" w:themeColor="text1"/>
        </w:rPr>
        <w:t xml:space="preserve"> </w:t>
      </w:r>
      <w:r w:rsidR="00C339B2" w:rsidRPr="00973D71">
        <w:rPr>
          <w:color w:val="FF0000"/>
        </w:rPr>
        <w:t xml:space="preserve">[Your Company Name] </w:t>
      </w:r>
      <w:r w:rsidR="00C339B2" w:rsidRPr="006166EC">
        <w:rPr>
          <w:color w:val="000000" w:themeColor="text1"/>
        </w:rPr>
        <w:t>is offering you the opportunity to earn</w:t>
      </w:r>
      <w:r w:rsidR="00536387" w:rsidRPr="006166EC">
        <w:rPr>
          <w:color w:val="000000" w:themeColor="text1"/>
        </w:rPr>
        <w:t xml:space="preserve"> the formal education requirement for the Certified Practice Manager (CVPM) </w:t>
      </w:r>
      <w:r w:rsidR="00EF4069">
        <w:rPr>
          <w:color w:val="000000" w:themeColor="text1"/>
        </w:rPr>
        <w:t>exam</w:t>
      </w:r>
      <w:r w:rsidR="00EF4069" w:rsidRPr="006166EC">
        <w:rPr>
          <w:color w:val="000000" w:themeColor="text1"/>
        </w:rPr>
        <w:t xml:space="preserve"> </w:t>
      </w:r>
      <w:r w:rsidR="00536387" w:rsidRPr="006166EC">
        <w:rPr>
          <w:color w:val="000000" w:themeColor="text1"/>
        </w:rPr>
        <w:t xml:space="preserve">offered by the Veterinary Hospital Managers Association (VHMA)! </w:t>
      </w:r>
      <w:r w:rsidR="00AC33FE" w:rsidRPr="006166EC">
        <w:rPr>
          <w:color w:val="000000" w:themeColor="text1"/>
        </w:rPr>
        <w:t xml:space="preserve">In this self-paced, online program, you will learn the </w:t>
      </w:r>
      <w:r w:rsidR="00536387" w:rsidRPr="006166EC">
        <w:rPr>
          <w:color w:val="000000" w:themeColor="text1"/>
        </w:rPr>
        <w:t xml:space="preserve">strategies, procedures, policies, and management skills needed to run the daily operations of a veterinary business </w:t>
      </w:r>
      <w:r w:rsidR="00C41C85" w:rsidRPr="006166EC">
        <w:rPr>
          <w:color w:val="000000" w:themeColor="text1"/>
        </w:rPr>
        <w:t>while continuing to work</w:t>
      </w:r>
      <w:r w:rsidR="00AC33FE" w:rsidRPr="006166EC">
        <w:rPr>
          <w:color w:val="000000" w:themeColor="text1"/>
        </w:rPr>
        <w:t xml:space="preserve"> in your current position</w:t>
      </w:r>
      <w:r w:rsidR="004F13B9" w:rsidRPr="006166EC">
        <w:rPr>
          <w:color w:val="000000" w:themeColor="text1"/>
        </w:rPr>
        <w:t xml:space="preserve">. Employees accepted into the program will be sponsored by </w:t>
      </w:r>
      <w:r w:rsidR="004F13B9" w:rsidRPr="00973D71">
        <w:rPr>
          <w:color w:val="FF0000"/>
        </w:rPr>
        <w:t>[Your Company Name]</w:t>
      </w:r>
      <w:r w:rsidR="004F13B9" w:rsidRPr="006166EC">
        <w:rPr>
          <w:color w:val="000000" w:themeColor="text1"/>
        </w:rPr>
        <w:t>, and u</w:t>
      </w:r>
      <w:r w:rsidR="0078665E" w:rsidRPr="006166EC">
        <w:rPr>
          <w:color w:val="000000" w:themeColor="text1"/>
        </w:rPr>
        <w:t xml:space="preserve">pon graduation </w:t>
      </w:r>
      <w:r w:rsidR="004F13B9" w:rsidRPr="006166EC">
        <w:rPr>
          <w:color w:val="000000" w:themeColor="text1"/>
        </w:rPr>
        <w:t xml:space="preserve">will </w:t>
      </w:r>
      <w:r w:rsidR="00536387" w:rsidRPr="006166EC">
        <w:rPr>
          <w:color w:val="000000" w:themeColor="text1"/>
        </w:rPr>
        <w:t xml:space="preserve">have completed one of the four requirements to sit for the CVPM Exam. </w:t>
      </w:r>
    </w:p>
    <w:p w14:paraId="7847A2D5" w14:textId="77777777" w:rsidR="00973D71" w:rsidRPr="006166EC" w:rsidRDefault="00973D71" w:rsidP="00973D71">
      <w:pPr>
        <w:pStyle w:val="BodyText"/>
        <w:spacing w:line="276" w:lineRule="auto"/>
        <w:ind w:left="900" w:right="1170"/>
        <w:rPr>
          <w:color w:val="000000" w:themeColor="text1"/>
        </w:rPr>
      </w:pPr>
    </w:p>
    <w:p w14:paraId="2062C0D8" w14:textId="0D6DFAB5" w:rsidR="006166EC" w:rsidRPr="00670622" w:rsidRDefault="009915A5" w:rsidP="00973D71">
      <w:pPr>
        <w:pStyle w:val="BodyText"/>
        <w:spacing w:line="276" w:lineRule="auto"/>
        <w:ind w:left="900" w:right="1170"/>
        <w:rPr>
          <w:b/>
          <w:color w:val="2B9CFC"/>
          <w:sz w:val="28"/>
          <w:szCs w:val="28"/>
        </w:rPr>
      </w:pPr>
      <w:r w:rsidRPr="00670622">
        <w:rPr>
          <w:b/>
          <w:color w:val="2B9CFC"/>
          <w:sz w:val="28"/>
          <w:szCs w:val="28"/>
        </w:rPr>
        <w:t xml:space="preserve">ABOUT PENN FOSTER </w:t>
      </w:r>
    </w:p>
    <w:p w14:paraId="70ACB163" w14:textId="506D0081" w:rsidR="008D0A82" w:rsidRPr="006166EC" w:rsidRDefault="009451BC" w:rsidP="009451BC">
      <w:pPr>
        <w:pStyle w:val="BodyText"/>
        <w:spacing w:line="276" w:lineRule="auto"/>
        <w:ind w:left="900" w:right="1170"/>
        <w:rPr>
          <w:color w:val="000000" w:themeColor="text1"/>
        </w:rPr>
      </w:pPr>
      <w:r>
        <w:rPr>
          <w:color w:val="000000" w:themeColor="text1"/>
        </w:rPr>
        <w:t xml:space="preserve">Penn Foster’s Veterinary Academy is one of the leading animal health programs in the United States. It has graduated 4,751 students since its inception, and it has been </w:t>
      </w:r>
      <w:r w:rsidR="00750182" w:rsidRPr="006166EC">
        <w:rPr>
          <w:color w:val="000000" w:themeColor="text1"/>
        </w:rPr>
        <w:t>nationally accredited</w:t>
      </w:r>
      <w:r w:rsidR="00502541" w:rsidRPr="006166EC">
        <w:rPr>
          <w:color w:val="000000" w:themeColor="text1"/>
        </w:rPr>
        <w:t xml:space="preserve"> for over 40 years and has met the high standards of integrity and performance set</w:t>
      </w:r>
      <w:r w:rsidR="00750182" w:rsidRPr="006166EC">
        <w:rPr>
          <w:color w:val="000000" w:themeColor="text1"/>
        </w:rPr>
        <w:t xml:space="preserve"> by the Distance Education Accrediting Commission (DEAC)</w:t>
      </w:r>
      <w:r w:rsidR="00914AB4" w:rsidRPr="006166EC">
        <w:rPr>
          <w:color w:val="000000" w:themeColor="text1"/>
        </w:rPr>
        <w:t>.</w:t>
      </w:r>
      <w:r>
        <w:rPr>
          <w:color w:val="000000" w:themeColor="text1"/>
        </w:rPr>
        <w:t xml:space="preserve"> T</w:t>
      </w:r>
      <w:r w:rsidR="00536387" w:rsidRPr="006166EC">
        <w:rPr>
          <w:color w:val="000000" w:themeColor="text1"/>
        </w:rPr>
        <w:t>he CVPM designation is recognized by many veterinary practice leaders as the highest level of credential for professional veterinary managers and is often preferred or required when applying for a veterinary manager position.</w:t>
      </w:r>
      <w:r w:rsidR="00914AB4" w:rsidRPr="006166EC">
        <w:rPr>
          <w:color w:val="000000" w:themeColor="text1"/>
        </w:rPr>
        <w:t xml:space="preserve"> </w:t>
      </w:r>
    </w:p>
    <w:p w14:paraId="330149CE" w14:textId="4ED5B339" w:rsidR="00346E3C" w:rsidRPr="006166EC" w:rsidRDefault="00346E3C">
      <w:pPr>
        <w:rPr>
          <w:color w:val="000000" w:themeColor="text1"/>
          <w:sz w:val="20"/>
          <w:szCs w:val="20"/>
        </w:rPr>
        <w:sectPr w:rsidR="00346E3C" w:rsidRPr="006166EC">
          <w:headerReference w:type="default" r:id="rId9"/>
          <w:pgSz w:w="12240" w:h="15840"/>
          <w:pgMar w:top="1000" w:right="0" w:bottom="0" w:left="0" w:header="720" w:footer="720" w:gutter="0"/>
          <w:cols w:space="720"/>
        </w:sectPr>
      </w:pPr>
    </w:p>
    <w:p w14:paraId="50319324" w14:textId="77777777" w:rsidR="00F02B52" w:rsidRDefault="00F02B52" w:rsidP="009F63FF">
      <w:pPr>
        <w:spacing w:before="39"/>
        <w:ind w:right="-16"/>
        <w:rPr>
          <w:color w:val="000000" w:themeColor="text1"/>
          <w:sz w:val="20"/>
          <w:szCs w:val="20"/>
        </w:rPr>
      </w:pPr>
    </w:p>
    <w:p w14:paraId="30B48F54" w14:textId="77777777" w:rsidR="009F63FF" w:rsidRDefault="009F63FF" w:rsidP="009F63FF">
      <w:pPr>
        <w:spacing w:before="39"/>
        <w:ind w:right="-16"/>
        <w:rPr>
          <w:color w:val="000000" w:themeColor="text1"/>
          <w:sz w:val="20"/>
          <w:szCs w:val="20"/>
        </w:rPr>
      </w:pPr>
    </w:p>
    <w:p w14:paraId="4FE263D0" w14:textId="104D0140" w:rsidR="001D47FE" w:rsidRPr="00670622" w:rsidRDefault="00071FDE" w:rsidP="00817D5C">
      <w:pPr>
        <w:pStyle w:val="BodyText"/>
        <w:ind w:left="180" w:firstLine="720"/>
        <w:rPr>
          <w:b/>
          <w:color w:val="2B9CFC"/>
          <w:sz w:val="28"/>
          <w:szCs w:val="28"/>
        </w:rPr>
      </w:pPr>
      <w:r w:rsidRPr="00670622">
        <w:rPr>
          <w:b/>
          <w:color w:val="2B9CFC"/>
          <w:sz w:val="28"/>
          <w:szCs w:val="28"/>
        </w:rPr>
        <w:t>PROGRAM FEATURES</w:t>
      </w:r>
    </w:p>
    <w:p w14:paraId="4D71886C" w14:textId="0E51A0CE" w:rsidR="00071FDE" w:rsidRDefault="00071FDE" w:rsidP="001D47FE">
      <w:pPr>
        <w:ind w:left="2880"/>
        <w:rPr>
          <w:color w:val="000000" w:themeColor="text1"/>
          <w:sz w:val="20"/>
          <w:szCs w:val="20"/>
        </w:rPr>
      </w:pPr>
    </w:p>
    <w:p w14:paraId="036918FC" w14:textId="5D8E856A" w:rsidR="00213CC6" w:rsidRPr="006166EC" w:rsidRDefault="00973D71" w:rsidP="001D47FE">
      <w:pPr>
        <w:ind w:left="2880"/>
        <w:rPr>
          <w:color w:val="000000" w:themeColor="text1"/>
          <w:sz w:val="20"/>
          <w:szCs w:val="20"/>
        </w:rPr>
      </w:pPr>
      <w:r w:rsidRPr="00973D71">
        <w:rPr>
          <w:noProof/>
        </w:rPr>
        <w:drawing>
          <wp:anchor distT="0" distB="0" distL="114300" distR="114300" simplePos="0" relativeHeight="251697664" behindDoc="1" locked="0" layoutInCell="1" allowOverlap="1" wp14:anchorId="25828714" wp14:editId="21A67434">
            <wp:simplePos x="0" y="0"/>
            <wp:positionH relativeFrom="column">
              <wp:posOffset>844848</wp:posOffset>
            </wp:positionH>
            <wp:positionV relativeFrom="paragraph">
              <wp:posOffset>113665</wp:posOffset>
            </wp:positionV>
            <wp:extent cx="582295" cy="582295"/>
            <wp:effectExtent l="0" t="0" r="190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CABA3" w14:textId="4A4675E9" w:rsidR="00346E3C" w:rsidRPr="006166EC" w:rsidRDefault="00A21B2C" w:rsidP="00843B80">
      <w:pPr>
        <w:ind w:left="2790" w:right="-207"/>
        <w:rPr>
          <w:color w:val="000000" w:themeColor="text1"/>
          <w:sz w:val="20"/>
          <w:szCs w:val="20"/>
        </w:rPr>
      </w:pPr>
      <w:r w:rsidRPr="006166EC">
        <w:rPr>
          <w:color w:val="000000" w:themeColor="text1"/>
          <w:sz w:val="20"/>
          <w:szCs w:val="20"/>
        </w:rPr>
        <w:t xml:space="preserve">Applicable toward the formal education requirement for the CVPM </w:t>
      </w:r>
      <w:r w:rsidR="00C26C98" w:rsidRPr="006166EC">
        <w:rPr>
          <w:color w:val="000000" w:themeColor="text1"/>
          <w:sz w:val="20"/>
          <w:szCs w:val="20"/>
        </w:rPr>
        <w:t>certification</w:t>
      </w:r>
    </w:p>
    <w:p w14:paraId="64453B38" w14:textId="532D4C5B" w:rsidR="00B36234" w:rsidRDefault="00B36234" w:rsidP="00F02B52">
      <w:pPr>
        <w:ind w:right="-207"/>
        <w:rPr>
          <w:color w:val="000000" w:themeColor="text1"/>
          <w:sz w:val="20"/>
          <w:szCs w:val="20"/>
        </w:rPr>
      </w:pPr>
    </w:p>
    <w:p w14:paraId="4D18588D" w14:textId="0BFD9F63" w:rsidR="00F02B52" w:rsidRDefault="00F02B52" w:rsidP="00F02B52">
      <w:pPr>
        <w:spacing w:line="120" w:lineRule="auto"/>
        <w:ind w:right="-202"/>
        <w:rPr>
          <w:color w:val="000000" w:themeColor="text1"/>
          <w:sz w:val="20"/>
          <w:szCs w:val="20"/>
        </w:rPr>
      </w:pPr>
    </w:p>
    <w:p w14:paraId="30FBC7EB" w14:textId="52ED3B53" w:rsidR="00973D71" w:rsidRDefault="00973D71" w:rsidP="00843B80">
      <w:pPr>
        <w:ind w:left="2790" w:right="-207"/>
        <w:rPr>
          <w:color w:val="000000" w:themeColor="text1"/>
          <w:sz w:val="20"/>
          <w:szCs w:val="20"/>
        </w:rPr>
      </w:pPr>
    </w:p>
    <w:p w14:paraId="1A38F4D4" w14:textId="4A7F9836" w:rsidR="00F02B52" w:rsidRPr="006166EC" w:rsidRDefault="00F02B52" w:rsidP="00843B80">
      <w:pPr>
        <w:ind w:left="2790" w:right="-207"/>
        <w:rPr>
          <w:color w:val="000000" w:themeColor="text1"/>
          <w:sz w:val="20"/>
          <w:szCs w:val="20"/>
        </w:rPr>
      </w:pPr>
    </w:p>
    <w:p w14:paraId="1DE71C6C" w14:textId="6F217259" w:rsidR="00843B80" w:rsidRPr="006166EC" w:rsidRDefault="00F02B52" w:rsidP="00843B80">
      <w:pPr>
        <w:ind w:left="2790"/>
        <w:rPr>
          <w:color w:val="000000" w:themeColor="text1"/>
          <w:sz w:val="20"/>
          <w:szCs w:val="20"/>
        </w:rPr>
      </w:pPr>
      <w:r w:rsidRPr="00F02B52">
        <w:rPr>
          <w:noProof/>
        </w:rPr>
        <w:drawing>
          <wp:anchor distT="0" distB="0" distL="114300" distR="114300" simplePos="0" relativeHeight="251698688" behindDoc="1" locked="0" layoutInCell="1" allowOverlap="1" wp14:anchorId="2AF2C3E1" wp14:editId="5987A01C">
            <wp:simplePos x="0" y="0"/>
            <wp:positionH relativeFrom="column">
              <wp:posOffset>871384</wp:posOffset>
            </wp:positionH>
            <wp:positionV relativeFrom="paragraph">
              <wp:posOffset>22860</wp:posOffset>
            </wp:positionV>
            <wp:extent cx="558165" cy="546100"/>
            <wp:effectExtent l="0" t="0" r="635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B80" w:rsidRPr="006166EC">
        <w:rPr>
          <w:color w:val="000000" w:themeColor="text1"/>
          <w:sz w:val="20"/>
          <w:szCs w:val="20"/>
        </w:rPr>
        <w:t xml:space="preserve">Interactive content such as videos, e-modules, and games engage you in different ways </w:t>
      </w:r>
    </w:p>
    <w:p w14:paraId="70290EBD" w14:textId="038954C5" w:rsidR="00071FDE" w:rsidRDefault="00071FDE" w:rsidP="00843B80">
      <w:pPr>
        <w:ind w:left="2790" w:right="-207"/>
        <w:rPr>
          <w:color w:val="000000" w:themeColor="text1"/>
          <w:sz w:val="20"/>
          <w:szCs w:val="20"/>
        </w:rPr>
      </w:pPr>
    </w:p>
    <w:p w14:paraId="597FE31F" w14:textId="38EA2DBD" w:rsidR="00F02B52" w:rsidRDefault="00F02B52" w:rsidP="00843B80">
      <w:pPr>
        <w:ind w:left="2790" w:right="-207"/>
        <w:rPr>
          <w:color w:val="000000" w:themeColor="text1"/>
          <w:sz w:val="20"/>
          <w:szCs w:val="20"/>
        </w:rPr>
      </w:pPr>
    </w:p>
    <w:p w14:paraId="46314595" w14:textId="0A09E8D3" w:rsidR="00973D71" w:rsidRPr="006166EC" w:rsidRDefault="00973D71" w:rsidP="00843B80">
      <w:pPr>
        <w:ind w:left="2790" w:right="-207"/>
        <w:rPr>
          <w:color w:val="000000" w:themeColor="text1"/>
          <w:sz w:val="20"/>
          <w:szCs w:val="20"/>
        </w:rPr>
      </w:pPr>
    </w:p>
    <w:p w14:paraId="3458BD09" w14:textId="1234A58F" w:rsidR="00973D71" w:rsidRDefault="00F02B52" w:rsidP="00843B80">
      <w:pPr>
        <w:ind w:left="2790" w:right="-207"/>
        <w:rPr>
          <w:color w:val="000000" w:themeColor="text1"/>
          <w:sz w:val="20"/>
          <w:szCs w:val="20"/>
        </w:rPr>
      </w:pPr>
      <w:r w:rsidRPr="00F02B52">
        <w:rPr>
          <w:noProof/>
        </w:rPr>
        <w:drawing>
          <wp:anchor distT="0" distB="0" distL="114300" distR="114300" simplePos="0" relativeHeight="251699712" behindDoc="1" locked="0" layoutInCell="1" allowOverlap="1" wp14:anchorId="440D19D0" wp14:editId="4C9265A1">
            <wp:simplePos x="0" y="0"/>
            <wp:positionH relativeFrom="column">
              <wp:posOffset>869315</wp:posOffset>
            </wp:positionH>
            <wp:positionV relativeFrom="paragraph">
              <wp:posOffset>11159</wp:posOffset>
            </wp:positionV>
            <wp:extent cx="559746" cy="63655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6" cy="63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AC1" w:rsidRPr="006166EC">
        <w:rPr>
          <w:color w:val="000000" w:themeColor="text1"/>
          <w:sz w:val="20"/>
          <w:szCs w:val="20"/>
        </w:rPr>
        <w:t xml:space="preserve">Support from Penn Foster College’s award-winning Veterinary Academy Team </w:t>
      </w:r>
    </w:p>
    <w:p w14:paraId="06493FF3" w14:textId="4BE0896D" w:rsidR="00816F0F" w:rsidRPr="006166EC" w:rsidRDefault="00182AC1" w:rsidP="00843B80">
      <w:pPr>
        <w:ind w:left="2790" w:right="-207"/>
        <w:rPr>
          <w:color w:val="000000" w:themeColor="text1"/>
          <w:sz w:val="20"/>
          <w:szCs w:val="20"/>
        </w:rPr>
      </w:pPr>
      <w:r w:rsidRPr="006166EC">
        <w:rPr>
          <w:color w:val="000000" w:themeColor="text1"/>
          <w:sz w:val="20"/>
          <w:szCs w:val="20"/>
        </w:rPr>
        <w:t>and your peers!</w:t>
      </w:r>
    </w:p>
    <w:p w14:paraId="36759FCA" w14:textId="34746742" w:rsidR="00F02B52" w:rsidRPr="009F63FF" w:rsidRDefault="009451BC" w:rsidP="009F63FF">
      <w:pPr>
        <w:pStyle w:val="Heading1"/>
        <w:ind w:right="2366"/>
        <w:rPr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8B56E17" wp14:editId="73C722E2">
                <wp:simplePos x="0" y="0"/>
                <wp:positionH relativeFrom="column">
                  <wp:posOffset>134758</wp:posOffset>
                </wp:positionH>
                <wp:positionV relativeFrom="paragraph">
                  <wp:posOffset>374650</wp:posOffset>
                </wp:positionV>
                <wp:extent cx="6286500" cy="668020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D2A8B" w14:textId="76685EA7" w:rsidR="009F63FF" w:rsidRPr="009F63FF" w:rsidRDefault="005B6359" w:rsidP="005B6359">
                            <w:pPr>
                              <w:rPr>
                                <w:b/>
                                <w:color w:val="2B9CFC"/>
                                <w:sz w:val="44"/>
                                <w:szCs w:val="44"/>
                              </w:rPr>
                            </w:pPr>
                            <w:r w:rsidRPr="009F63FF">
                              <w:rPr>
                                <w:b/>
                                <w:color w:val="2B9CFC"/>
                                <w:sz w:val="44"/>
                                <w:szCs w:val="44"/>
                              </w:rPr>
                              <w:t>A</w:t>
                            </w:r>
                            <w:r w:rsidR="009F63FF" w:rsidRPr="009F63FF">
                              <w:rPr>
                                <w:b/>
                                <w:color w:val="2B9CFC"/>
                                <w:sz w:val="44"/>
                                <w:szCs w:val="44"/>
                              </w:rPr>
                              <w:t>PPLY TODAY!</w:t>
                            </w:r>
                          </w:p>
                          <w:p w14:paraId="08A99916" w14:textId="7AF61A84" w:rsidR="005B6359" w:rsidRPr="009F63FF" w:rsidRDefault="005B6359" w:rsidP="005B6359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63F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Talk to your practice manager or visit </w:t>
                            </w:r>
                            <w:r w:rsidRPr="009F63FF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t xml:space="preserve">[Insert URL] </w:t>
                            </w:r>
                            <w:r w:rsidRPr="009F63F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to learn how to apply.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B56E17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10.6pt;margin-top:29.5pt;width:495pt;height:52.6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" filled="f" stroked="f" strokeweight=".5pt">
                <v:textbox>
                  <w:txbxContent>
                    <w:p w14:paraId="751D2A8B" w14:textId="76685EA7" w:rsidR="009F63FF" w:rsidRPr="009F63FF" w:rsidRDefault="005B6359" w:rsidP="005B6359">
                      <w:pPr>
                        <w:rPr>
                          <w:b/>
                          <w:color w:val="2B9CFC"/>
                          <w:sz w:val="44"/>
                          <w:szCs w:val="44"/>
                        </w:rPr>
                      </w:pPr>
                      <w:r w:rsidRPr="009F63FF">
                        <w:rPr>
                          <w:b/>
                          <w:color w:val="2B9CFC"/>
                          <w:sz w:val="44"/>
                          <w:szCs w:val="44"/>
                        </w:rPr>
                        <w:t>A</w:t>
                      </w:r>
                      <w:r w:rsidR="009F63FF" w:rsidRPr="009F63FF">
                        <w:rPr>
                          <w:b/>
                          <w:color w:val="2B9CFC"/>
                          <w:sz w:val="44"/>
                          <w:szCs w:val="44"/>
                        </w:rPr>
                        <w:t>PPLY TODAY!</w:t>
                      </w:r>
                    </w:p>
                    <w:p w14:paraId="08A99916" w14:textId="7AF61A84" w:rsidR="005B6359" w:rsidRPr="009F63FF" w:rsidRDefault="005B6359" w:rsidP="005B6359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F63F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Talk to your practice manager or visit </w:t>
                      </w:r>
                      <w:r w:rsidRPr="009F63FF"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t xml:space="preserve">[Insert URL] </w:t>
                      </w:r>
                      <w:r w:rsidRPr="009F63F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to learn how to apply.</w:t>
                      </w:r>
                    </w:p>
                  </w:txbxContent>
                </v:textbox>
              </v:shape>
            </w:pict>
          </mc:Fallback>
        </mc:AlternateContent>
      </w:r>
      <w:r w:rsidR="00555D79" w:rsidRPr="006166EC">
        <w:rPr>
          <w:color w:val="000000" w:themeColor="text1"/>
          <w:sz w:val="20"/>
          <w:szCs w:val="20"/>
        </w:rPr>
        <w:br w:type="column"/>
      </w:r>
    </w:p>
    <w:p w14:paraId="19EB4E87" w14:textId="77777777" w:rsidR="009F63FF" w:rsidRDefault="009F63FF" w:rsidP="003109BA">
      <w:pPr>
        <w:pStyle w:val="BodyText"/>
        <w:ind w:firstLine="720"/>
        <w:rPr>
          <w:b/>
          <w:color w:val="2B9CFC"/>
          <w:sz w:val="28"/>
          <w:szCs w:val="28"/>
        </w:rPr>
      </w:pPr>
    </w:p>
    <w:p w14:paraId="1510B2C7" w14:textId="4A3EF00F" w:rsidR="00F02B52" w:rsidRDefault="00213CC6" w:rsidP="003109BA">
      <w:pPr>
        <w:pStyle w:val="BodyText"/>
        <w:ind w:firstLine="720"/>
        <w:rPr>
          <w:b/>
          <w:color w:val="2B9CFC"/>
          <w:sz w:val="28"/>
          <w:szCs w:val="28"/>
        </w:rPr>
      </w:pPr>
      <w:r>
        <w:rPr>
          <w:b/>
          <w:color w:val="2B9CFC"/>
          <w:sz w:val="28"/>
          <w:szCs w:val="28"/>
        </w:rPr>
        <w:t>HOW IT WORKS</w:t>
      </w:r>
    </w:p>
    <w:p w14:paraId="44A46674" w14:textId="6AAA88DD" w:rsidR="00F02B52" w:rsidRPr="006166EC" w:rsidRDefault="00CE44D5" w:rsidP="00973D71">
      <w:pPr>
        <w:ind w:right="1211"/>
        <w:rPr>
          <w:color w:val="000000" w:themeColor="text1"/>
          <w:sz w:val="20"/>
          <w:szCs w:val="20"/>
        </w:rPr>
      </w:pPr>
      <w:r w:rsidRPr="00CE44D5">
        <w:rPr>
          <w:noProof/>
        </w:rPr>
        <w:drawing>
          <wp:anchor distT="0" distB="0" distL="114300" distR="114300" simplePos="0" relativeHeight="251700736" behindDoc="0" locked="0" layoutInCell="1" allowOverlap="1" wp14:anchorId="3ED0AF60" wp14:editId="711D0107">
            <wp:simplePos x="0" y="0"/>
            <wp:positionH relativeFrom="column">
              <wp:posOffset>462661</wp:posOffset>
            </wp:positionH>
            <wp:positionV relativeFrom="paragraph">
              <wp:posOffset>128324</wp:posOffset>
            </wp:positionV>
            <wp:extent cx="290195" cy="290195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AF5FA" w14:textId="77BBD9AD" w:rsidR="001D47FE" w:rsidRPr="006166EC" w:rsidRDefault="00CE44D5" w:rsidP="00071FDE">
      <w:pPr>
        <w:ind w:left="1800" w:right="1211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6" behindDoc="0" locked="0" layoutInCell="1" allowOverlap="1" wp14:anchorId="3F60A0C3" wp14:editId="56C00DBB">
                <wp:simplePos x="0" y="0"/>
                <wp:positionH relativeFrom="column">
                  <wp:posOffset>604505</wp:posOffset>
                </wp:positionH>
                <wp:positionV relativeFrom="paragraph">
                  <wp:posOffset>91301</wp:posOffset>
                </wp:positionV>
                <wp:extent cx="15" cy="2625864"/>
                <wp:effectExtent l="0" t="0" r="25400" b="15875"/>
                <wp:wrapNone/>
                <wp:docPr id="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" cy="2625864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2B9CFC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01E785A" id="Line_x0020_17" o:spid="_x0000_s1026" style="position:absolute;z-index:251637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pt,7.2pt" to="47.6pt,21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" strokecolor="#2b9cfc" strokeweight="1.25pt">
                <v:stroke dashstyle="longDash"/>
              </v:line>
            </w:pict>
          </mc:Fallback>
        </mc:AlternateContent>
      </w:r>
      <w:r w:rsidR="00191EA8" w:rsidRPr="006166EC">
        <w:rPr>
          <w:color w:val="000000" w:themeColor="text1"/>
          <w:sz w:val="20"/>
          <w:szCs w:val="20"/>
        </w:rPr>
        <w:t xml:space="preserve">Apply for the vet </w:t>
      </w:r>
      <w:r w:rsidR="00FC177F" w:rsidRPr="006166EC">
        <w:rPr>
          <w:color w:val="000000" w:themeColor="text1"/>
          <w:sz w:val="20"/>
          <w:szCs w:val="20"/>
        </w:rPr>
        <w:t>practice manager</w:t>
      </w:r>
      <w:r w:rsidR="00191EA8" w:rsidRPr="006166EC">
        <w:rPr>
          <w:color w:val="000000" w:themeColor="text1"/>
          <w:sz w:val="20"/>
          <w:szCs w:val="20"/>
        </w:rPr>
        <w:t xml:space="preserve"> program through the online application</w:t>
      </w:r>
    </w:p>
    <w:p w14:paraId="057D678D" w14:textId="578C6DBD" w:rsidR="00CE44D5" w:rsidRDefault="00CE44D5" w:rsidP="00071FDE">
      <w:pPr>
        <w:ind w:left="1800" w:right="1211"/>
        <w:rPr>
          <w:noProof/>
          <w:color w:val="000000" w:themeColor="text1"/>
          <w:sz w:val="20"/>
          <w:szCs w:val="20"/>
        </w:rPr>
      </w:pPr>
    </w:p>
    <w:p w14:paraId="7A5D4ED7" w14:textId="36AE4053" w:rsidR="001D47FE" w:rsidRPr="006166EC" w:rsidRDefault="00D53315" w:rsidP="00071FDE">
      <w:pPr>
        <w:ind w:left="1800" w:right="1211"/>
        <w:rPr>
          <w:noProof/>
          <w:color w:val="000000" w:themeColor="text1"/>
          <w:sz w:val="20"/>
          <w:szCs w:val="20"/>
        </w:rPr>
      </w:pPr>
      <w:r w:rsidRPr="003109BA">
        <w:rPr>
          <w:noProof/>
        </w:rPr>
        <w:drawing>
          <wp:anchor distT="0" distB="0" distL="114300" distR="114300" simplePos="0" relativeHeight="251709952" behindDoc="0" locked="0" layoutInCell="1" allowOverlap="1" wp14:anchorId="6F0CE4D4" wp14:editId="06ECD699">
            <wp:simplePos x="0" y="0"/>
            <wp:positionH relativeFrom="column">
              <wp:posOffset>463550</wp:posOffset>
            </wp:positionH>
            <wp:positionV relativeFrom="paragraph">
              <wp:posOffset>132510</wp:posOffset>
            </wp:positionV>
            <wp:extent cx="279400" cy="27940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2B295" w14:textId="63CA4561" w:rsidR="00191EA8" w:rsidRPr="006166EC" w:rsidRDefault="00FC177F" w:rsidP="00CE44D5">
      <w:pPr>
        <w:ind w:left="1800" w:right="941"/>
        <w:rPr>
          <w:color w:val="000000" w:themeColor="text1"/>
          <w:sz w:val="20"/>
          <w:szCs w:val="20"/>
        </w:rPr>
      </w:pPr>
      <w:r w:rsidRPr="006166EC">
        <w:rPr>
          <w:noProof/>
          <w:color w:val="000000" w:themeColor="text1"/>
          <w:sz w:val="20"/>
          <w:szCs w:val="20"/>
        </w:rPr>
        <w:t>Receive</w:t>
      </w:r>
      <w:r w:rsidR="00555D79" w:rsidRPr="006166EC">
        <w:rPr>
          <w:color w:val="000000" w:themeColor="text1"/>
          <w:sz w:val="20"/>
          <w:szCs w:val="20"/>
        </w:rPr>
        <w:t xml:space="preserve"> login credentials </w:t>
      </w:r>
      <w:r w:rsidR="00191EA8" w:rsidRPr="006166EC">
        <w:rPr>
          <w:color w:val="000000" w:themeColor="text1"/>
          <w:sz w:val="20"/>
          <w:szCs w:val="20"/>
        </w:rPr>
        <w:t xml:space="preserve">to </w:t>
      </w:r>
      <w:r w:rsidR="00555D79" w:rsidRPr="006166EC">
        <w:rPr>
          <w:color w:val="000000" w:themeColor="text1"/>
          <w:sz w:val="20"/>
          <w:szCs w:val="20"/>
        </w:rPr>
        <w:t xml:space="preserve">access </w:t>
      </w:r>
      <w:r w:rsidR="00191EA8" w:rsidRPr="006166EC">
        <w:rPr>
          <w:color w:val="000000" w:themeColor="text1"/>
          <w:sz w:val="20"/>
          <w:szCs w:val="20"/>
        </w:rPr>
        <w:t>all online materials through the Student Portal</w:t>
      </w:r>
    </w:p>
    <w:p w14:paraId="36FA4565" w14:textId="14299F7E" w:rsidR="00CE44D5" w:rsidRDefault="00CE44D5" w:rsidP="00071FDE">
      <w:pPr>
        <w:ind w:left="1800" w:right="1211"/>
        <w:rPr>
          <w:color w:val="000000" w:themeColor="text1"/>
          <w:sz w:val="20"/>
          <w:szCs w:val="20"/>
        </w:rPr>
      </w:pPr>
    </w:p>
    <w:p w14:paraId="1299A9CC" w14:textId="454D0A15" w:rsidR="00191EA8" w:rsidRPr="006166EC" w:rsidRDefault="00D53315" w:rsidP="00D53315">
      <w:pPr>
        <w:spacing w:line="192" w:lineRule="auto"/>
        <w:ind w:left="1800" w:right="1210"/>
        <w:rPr>
          <w:color w:val="000000" w:themeColor="text1"/>
          <w:sz w:val="20"/>
          <w:szCs w:val="20"/>
        </w:rPr>
      </w:pPr>
      <w:r w:rsidRPr="003109BA">
        <w:rPr>
          <w:noProof/>
        </w:rPr>
        <w:drawing>
          <wp:anchor distT="0" distB="0" distL="114300" distR="114300" simplePos="0" relativeHeight="251714048" behindDoc="0" locked="0" layoutInCell="1" allowOverlap="1" wp14:anchorId="21EDEA76" wp14:editId="0F70ACBA">
            <wp:simplePos x="0" y="0"/>
            <wp:positionH relativeFrom="column">
              <wp:posOffset>464431</wp:posOffset>
            </wp:positionH>
            <wp:positionV relativeFrom="paragraph">
              <wp:posOffset>136935</wp:posOffset>
            </wp:positionV>
            <wp:extent cx="279400" cy="27940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01AF" w14:textId="11C9A20A" w:rsidR="00816F0F" w:rsidRPr="006166EC" w:rsidRDefault="00191EA8" w:rsidP="00071FDE">
      <w:pPr>
        <w:ind w:left="1800" w:right="1211"/>
        <w:rPr>
          <w:color w:val="000000" w:themeColor="text1"/>
          <w:sz w:val="20"/>
          <w:szCs w:val="20"/>
        </w:rPr>
      </w:pPr>
      <w:r w:rsidRPr="006166EC">
        <w:rPr>
          <w:color w:val="000000" w:themeColor="text1"/>
          <w:sz w:val="20"/>
          <w:szCs w:val="20"/>
        </w:rPr>
        <w:t xml:space="preserve">Learn </w:t>
      </w:r>
      <w:r w:rsidR="007C7DA4" w:rsidRPr="006166EC">
        <w:rPr>
          <w:color w:val="000000" w:themeColor="text1"/>
          <w:sz w:val="20"/>
          <w:szCs w:val="20"/>
        </w:rPr>
        <w:t>at home or on the go,</w:t>
      </w:r>
      <w:r w:rsidR="00555D79" w:rsidRPr="006166EC">
        <w:rPr>
          <w:color w:val="000000" w:themeColor="text1"/>
          <w:sz w:val="20"/>
          <w:szCs w:val="20"/>
        </w:rPr>
        <w:t xml:space="preserve"> </w:t>
      </w:r>
      <w:r w:rsidR="007C7DA4" w:rsidRPr="006166EC">
        <w:rPr>
          <w:color w:val="000000" w:themeColor="text1"/>
          <w:sz w:val="20"/>
          <w:szCs w:val="20"/>
        </w:rPr>
        <w:t>at a pace that is flexible to your schedule</w:t>
      </w:r>
    </w:p>
    <w:p w14:paraId="191A6ED8" w14:textId="74CC0244" w:rsidR="00816F0F" w:rsidRDefault="00816F0F" w:rsidP="00071FDE">
      <w:pPr>
        <w:ind w:left="1800" w:right="1211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3A44FDDF" w14:textId="4E26F71D" w:rsidR="00CE44D5" w:rsidRPr="006166EC" w:rsidRDefault="003109BA" w:rsidP="00071FDE">
      <w:pPr>
        <w:ind w:left="1800" w:right="1211"/>
        <w:rPr>
          <w:color w:val="000000" w:themeColor="text1"/>
          <w:sz w:val="20"/>
          <w:szCs w:val="20"/>
        </w:rPr>
      </w:pPr>
      <w:r w:rsidRPr="003109BA">
        <w:rPr>
          <w:noProof/>
        </w:rPr>
        <w:drawing>
          <wp:anchor distT="0" distB="0" distL="114300" distR="114300" simplePos="0" relativeHeight="251713024" behindDoc="0" locked="0" layoutInCell="1" allowOverlap="1" wp14:anchorId="5B459586" wp14:editId="013129EB">
            <wp:simplePos x="0" y="0"/>
            <wp:positionH relativeFrom="column">
              <wp:posOffset>464185</wp:posOffset>
            </wp:positionH>
            <wp:positionV relativeFrom="paragraph">
              <wp:posOffset>154203</wp:posOffset>
            </wp:positionV>
            <wp:extent cx="279400" cy="27940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FA969" w14:textId="2059DEC8" w:rsidR="00816F0F" w:rsidRPr="006166EC" w:rsidRDefault="007C7DA4" w:rsidP="00071FDE">
      <w:pPr>
        <w:ind w:left="1800" w:right="1211"/>
        <w:rPr>
          <w:color w:val="000000" w:themeColor="text1"/>
          <w:sz w:val="20"/>
          <w:szCs w:val="20"/>
        </w:rPr>
      </w:pPr>
      <w:r w:rsidRPr="006166EC">
        <w:rPr>
          <w:color w:val="000000" w:themeColor="text1"/>
          <w:sz w:val="20"/>
          <w:szCs w:val="20"/>
        </w:rPr>
        <w:t xml:space="preserve">Submit assessments </w:t>
      </w:r>
      <w:r w:rsidR="00555D79" w:rsidRPr="006166EC">
        <w:rPr>
          <w:color w:val="000000" w:themeColor="text1"/>
          <w:sz w:val="20"/>
          <w:szCs w:val="20"/>
        </w:rPr>
        <w:t>through the Student Portal</w:t>
      </w:r>
      <w:r w:rsidRPr="006166EC">
        <w:rPr>
          <w:color w:val="000000" w:themeColor="text1"/>
          <w:sz w:val="20"/>
          <w:szCs w:val="20"/>
        </w:rPr>
        <w:t xml:space="preserve"> for grading</w:t>
      </w:r>
    </w:p>
    <w:p w14:paraId="0B86B638" w14:textId="6AECB26D" w:rsidR="001D47FE" w:rsidRDefault="001D47FE" w:rsidP="00071FDE">
      <w:pPr>
        <w:ind w:left="1800" w:right="1211"/>
        <w:rPr>
          <w:color w:val="000000" w:themeColor="text1"/>
          <w:sz w:val="20"/>
          <w:szCs w:val="20"/>
        </w:rPr>
      </w:pPr>
    </w:p>
    <w:p w14:paraId="03CC271C" w14:textId="626BCA9E" w:rsidR="00CE44D5" w:rsidRPr="006166EC" w:rsidRDefault="00CE44D5" w:rsidP="00071FDE">
      <w:pPr>
        <w:ind w:left="1800" w:right="1211"/>
        <w:rPr>
          <w:color w:val="000000" w:themeColor="text1"/>
          <w:sz w:val="20"/>
          <w:szCs w:val="20"/>
        </w:rPr>
      </w:pPr>
    </w:p>
    <w:p w14:paraId="35C15ACE" w14:textId="5FE7E9DA" w:rsidR="007C7DA4" w:rsidRPr="006166EC" w:rsidRDefault="00D53315" w:rsidP="00071FDE">
      <w:pPr>
        <w:ind w:left="1800" w:right="1211"/>
        <w:rPr>
          <w:color w:val="000000" w:themeColor="text1"/>
          <w:sz w:val="20"/>
          <w:szCs w:val="20"/>
        </w:rPr>
      </w:pPr>
      <w:r w:rsidRPr="003109BA">
        <w:rPr>
          <w:noProof/>
        </w:rPr>
        <w:drawing>
          <wp:anchor distT="0" distB="0" distL="114300" distR="114300" simplePos="0" relativeHeight="251710976" behindDoc="0" locked="0" layoutInCell="1" allowOverlap="1" wp14:anchorId="4420F062" wp14:editId="1B2AC202">
            <wp:simplePos x="0" y="0"/>
            <wp:positionH relativeFrom="column">
              <wp:posOffset>463690</wp:posOffset>
            </wp:positionH>
            <wp:positionV relativeFrom="paragraph">
              <wp:posOffset>2829</wp:posOffset>
            </wp:positionV>
            <wp:extent cx="280530" cy="28053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30" cy="2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59" w:rsidRPr="006166EC">
        <w:rPr>
          <w:noProof/>
          <w:color w:val="000000" w:themeColor="text1"/>
          <w:sz w:val="20"/>
          <w:szCs w:val="20"/>
        </w:rPr>
        <w:t>You have completed</w:t>
      </w:r>
      <w:r w:rsidR="00FC177F" w:rsidRPr="006166EC">
        <w:rPr>
          <w:color w:val="000000" w:themeColor="text1"/>
          <w:sz w:val="20"/>
          <w:szCs w:val="20"/>
        </w:rPr>
        <w:t xml:space="preserve"> one of the four requirements to sit for the CVPM exam!</w:t>
      </w:r>
    </w:p>
    <w:p w14:paraId="4A092915" w14:textId="5D27FD65" w:rsidR="001D47FE" w:rsidRPr="006166EC" w:rsidRDefault="009451BC" w:rsidP="00071FDE">
      <w:pPr>
        <w:ind w:left="1800" w:right="1211"/>
        <w:rPr>
          <w:color w:val="000000" w:themeColor="text1"/>
          <w:sz w:val="20"/>
          <w:szCs w:val="20"/>
        </w:rPr>
      </w:pPr>
      <w:r w:rsidRPr="009F63FF">
        <w:rPr>
          <w:noProof/>
        </w:rPr>
        <w:drawing>
          <wp:anchor distT="0" distB="0" distL="114300" distR="114300" simplePos="0" relativeHeight="251721216" behindDoc="1" locked="0" layoutInCell="1" allowOverlap="1" wp14:anchorId="5C0611BD" wp14:editId="696FFBDD">
            <wp:simplePos x="0" y="0"/>
            <wp:positionH relativeFrom="column">
              <wp:posOffset>2332189</wp:posOffset>
            </wp:positionH>
            <wp:positionV relativeFrom="paragraph">
              <wp:posOffset>23743</wp:posOffset>
            </wp:positionV>
            <wp:extent cx="1069975" cy="359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F41F9" w14:textId="4BDE7605" w:rsidR="00816F0F" w:rsidRPr="006166EC" w:rsidRDefault="00816F0F" w:rsidP="00071FDE">
      <w:pPr>
        <w:ind w:left="1800" w:right="1211"/>
        <w:rPr>
          <w:color w:val="000000" w:themeColor="text1"/>
          <w:sz w:val="20"/>
          <w:szCs w:val="20"/>
        </w:rPr>
        <w:sectPr w:rsidR="00816F0F" w:rsidRPr="006166E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463" w:space="346"/>
            <w:col w:w="6431"/>
          </w:cols>
        </w:sectPr>
      </w:pPr>
    </w:p>
    <w:p w14:paraId="4F62C93E" w14:textId="6230E574" w:rsidR="00816F0F" w:rsidRPr="006166EC" w:rsidRDefault="009451BC" w:rsidP="00336DFA">
      <w:pPr>
        <w:tabs>
          <w:tab w:val="left" w:pos="6480"/>
        </w:tabs>
        <w:rPr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3CBCD64" wp14:editId="0D86E679">
                <wp:simplePos x="0" y="0"/>
                <wp:positionH relativeFrom="column">
                  <wp:posOffset>6025984</wp:posOffset>
                </wp:positionH>
                <wp:positionV relativeFrom="paragraph">
                  <wp:posOffset>338703</wp:posOffset>
                </wp:positionV>
                <wp:extent cx="1048385" cy="337820"/>
                <wp:effectExtent l="0" t="0" r="1841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EA645" w14:textId="2950E478" w:rsidR="005B6359" w:rsidRPr="007F1E8B" w:rsidRDefault="005B6359" w:rsidP="005B6359">
                            <w:pPr>
                              <w:jc w:val="center"/>
                              <w:rPr>
                                <w:rFonts w:ascii="Proxima Nova Lt" w:hAnsi="Proxima Nova Lt"/>
                                <w:color w:val="FF0000"/>
                                <w:sz w:val="18"/>
                              </w:rPr>
                            </w:pPr>
                            <w:r w:rsidRPr="007F1E8B">
                              <w:rPr>
                                <w:rFonts w:ascii="Proxima Nova Lt" w:hAnsi="Proxima Nova Lt"/>
                                <w:color w:val="FF0000"/>
                                <w:sz w:val="18"/>
                              </w:rPr>
                              <w:t>Your Logo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BCD64" id="Text Box 4" o:spid="_x0000_s1027" type="#_x0000_t202" style="position:absolute;margin-left:474.5pt;margin-top:26.65pt;width:82.55pt;height:26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" filled="f" strokecolor="#9d90a0 [3209]" strokeweight=".5pt">
                <v:textbox>
                  <w:txbxContent>
                    <w:p w14:paraId="5AEEA645" w14:textId="2950E478" w:rsidR="005B6359" w:rsidRPr="007F1E8B" w:rsidRDefault="005B6359" w:rsidP="005B6359">
                      <w:pPr>
                        <w:jc w:val="center"/>
                        <w:rPr>
                          <w:rFonts w:ascii="Proxima Nova Lt" w:hAnsi="Proxima Nova Lt"/>
                          <w:color w:val="FF0000"/>
                          <w:sz w:val="18"/>
                        </w:rPr>
                      </w:pPr>
                      <w:r w:rsidRPr="007F1E8B">
                        <w:rPr>
                          <w:rFonts w:ascii="Proxima Nova Lt" w:hAnsi="Proxima Nova Lt"/>
                          <w:color w:val="FF0000"/>
                          <w:sz w:val="18"/>
                        </w:rPr>
                        <w:t>Your Logo Here]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F0F" w:rsidRPr="006166EC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5C677" w14:textId="77777777" w:rsidR="007040A6" w:rsidRDefault="007040A6" w:rsidP="00346E3C">
      <w:r>
        <w:separator/>
      </w:r>
    </w:p>
  </w:endnote>
  <w:endnote w:type="continuationSeparator" w:id="0">
    <w:p w14:paraId="6FAB5940" w14:textId="77777777" w:rsidR="007040A6" w:rsidRDefault="007040A6" w:rsidP="0034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Light">
    <w:altName w:val="Tahoma"/>
    <w:charset w:val="00"/>
    <w:family w:val="auto"/>
    <w:pitch w:val="variable"/>
    <w:sig w:usb0="A00002EF" w:usb1="5000E0FB" w:usb2="00000000" w:usb3="00000000" w:csb0="0000019F" w:csb1="00000000"/>
  </w:font>
  <w:font w:name="Proxima Nova">
    <w:charset w:val="00"/>
    <w:family w:val="auto"/>
    <w:pitch w:val="variable"/>
    <w:sig w:usb0="A00002EF" w:usb1="5000E0F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MinchoE">
    <w:altName w:val="HGS明朝E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charset w:val="00"/>
    <w:family w:val="auto"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946A5" w14:textId="77777777" w:rsidR="007040A6" w:rsidRDefault="007040A6" w:rsidP="00346E3C">
      <w:r>
        <w:separator/>
      </w:r>
    </w:p>
  </w:footnote>
  <w:footnote w:type="continuationSeparator" w:id="0">
    <w:p w14:paraId="5FAF2762" w14:textId="77777777" w:rsidR="007040A6" w:rsidRDefault="007040A6" w:rsidP="0034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D19B" w14:textId="77777777" w:rsidR="00A60C51" w:rsidRDefault="00A60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660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F0211"/>
    <w:multiLevelType w:val="hybridMultilevel"/>
    <w:tmpl w:val="4C1A0846"/>
    <w:lvl w:ilvl="0" w:tplc="5E68465A">
      <w:start w:val="1"/>
      <w:numFmt w:val="bullet"/>
      <w:lvlText w:val="-"/>
      <w:lvlJc w:val="left"/>
      <w:pPr>
        <w:ind w:left="1260" w:hanging="360"/>
      </w:pPr>
      <w:rPr>
        <w:rFonts w:ascii="Proxima Nova Light" w:eastAsia="Proxima Nova Light" w:hAnsi="Proxima Nova Light" w:cs="Proxima Nova Light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AB378B"/>
    <w:multiLevelType w:val="hybridMultilevel"/>
    <w:tmpl w:val="3C18F188"/>
    <w:lvl w:ilvl="0" w:tplc="8F22A2AA">
      <w:start w:val="1"/>
      <w:numFmt w:val="bullet"/>
      <w:lvlText w:val="•"/>
      <w:lvlJc w:val="left"/>
      <w:pPr>
        <w:ind w:left="1575" w:hanging="181"/>
      </w:pPr>
      <w:rPr>
        <w:rFonts w:ascii="Proxima Nova" w:eastAsia="Proxima Nova" w:hAnsi="Proxima Nova" w:cs="Proxima Nova" w:hint="default"/>
        <w:b/>
        <w:bCs/>
        <w:color w:val="97CA3D"/>
        <w:w w:val="100"/>
        <w:sz w:val="26"/>
        <w:szCs w:val="26"/>
      </w:rPr>
    </w:lvl>
    <w:lvl w:ilvl="1" w:tplc="D9CE708C">
      <w:start w:val="1"/>
      <w:numFmt w:val="bullet"/>
      <w:lvlText w:val="•"/>
      <w:lvlJc w:val="left"/>
      <w:pPr>
        <w:ind w:left="2646" w:hanging="181"/>
      </w:pPr>
      <w:rPr>
        <w:rFonts w:hint="default"/>
      </w:rPr>
    </w:lvl>
    <w:lvl w:ilvl="2" w:tplc="0EF670BC">
      <w:start w:val="1"/>
      <w:numFmt w:val="bullet"/>
      <w:lvlText w:val="•"/>
      <w:lvlJc w:val="left"/>
      <w:pPr>
        <w:ind w:left="3712" w:hanging="181"/>
      </w:pPr>
      <w:rPr>
        <w:rFonts w:hint="default"/>
      </w:rPr>
    </w:lvl>
    <w:lvl w:ilvl="3" w:tplc="66BA4EC0">
      <w:start w:val="1"/>
      <w:numFmt w:val="bullet"/>
      <w:lvlText w:val="•"/>
      <w:lvlJc w:val="left"/>
      <w:pPr>
        <w:ind w:left="4778" w:hanging="181"/>
      </w:pPr>
      <w:rPr>
        <w:rFonts w:hint="default"/>
      </w:rPr>
    </w:lvl>
    <w:lvl w:ilvl="4" w:tplc="8B68AEFC">
      <w:start w:val="1"/>
      <w:numFmt w:val="bullet"/>
      <w:lvlText w:val="•"/>
      <w:lvlJc w:val="left"/>
      <w:pPr>
        <w:ind w:left="5844" w:hanging="181"/>
      </w:pPr>
      <w:rPr>
        <w:rFonts w:hint="default"/>
      </w:rPr>
    </w:lvl>
    <w:lvl w:ilvl="5" w:tplc="8BF83DCA">
      <w:start w:val="1"/>
      <w:numFmt w:val="bullet"/>
      <w:lvlText w:val="•"/>
      <w:lvlJc w:val="left"/>
      <w:pPr>
        <w:ind w:left="6910" w:hanging="181"/>
      </w:pPr>
      <w:rPr>
        <w:rFonts w:hint="default"/>
      </w:rPr>
    </w:lvl>
    <w:lvl w:ilvl="6" w:tplc="C3089C04">
      <w:start w:val="1"/>
      <w:numFmt w:val="bullet"/>
      <w:lvlText w:val="•"/>
      <w:lvlJc w:val="left"/>
      <w:pPr>
        <w:ind w:left="7976" w:hanging="181"/>
      </w:pPr>
      <w:rPr>
        <w:rFonts w:hint="default"/>
      </w:rPr>
    </w:lvl>
    <w:lvl w:ilvl="7" w:tplc="AD866272">
      <w:start w:val="1"/>
      <w:numFmt w:val="bullet"/>
      <w:lvlText w:val="•"/>
      <w:lvlJc w:val="left"/>
      <w:pPr>
        <w:ind w:left="9042" w:hanging="181"/>
      </w:pPr>
      <w:rPr>
        <w:rFonts w:hint="default"/>
      </w:rPr>
    </w:lvl>
    <w:lvl w:ilvl="8" w:tplc="446C3798">
      <w:start w:val="1"/>
      <w:numFmt w:val="bullet"/>
      <w:lvlText w:val="•"/>
      <w:lvlJc w:val="left"/>
      <w:pPr>
        <w:ind w:left="10108" w:hanging="181"/>
      </w:pPr>
      <w:rPr>
        <w:rFonts w:hint="default"/>
      </w:rPr>
    </w:lvl>
  </w:abstractNum>
  <w:abstractNum w:abstractNumId="3" w15:restartNumberingAfterBreak="0">
    <w:nsid w:val="28AD4027"/>
    <w:multiLevelType w:val="hybridMultilevel"/>
    <w:tmpl w:val="96EE927C"/>
    <w:lvl w:ilvl="0" w:tplc="94D89750">
      <w:start w:val="1"/>
      <w:numFmt w:val="bullet"/>
      <w:lvlText w:val="•"/>
      <w:lvlJc w:val="left"/>
      <w:pPr>
        <w:ind w:left="1575" w:hanging="181"/>
      </w:pPr>
      <w:rPr>
        <w:rFonts w:ascii="Proxima Nova" w:hAnsi="Proxima Nova" w:cs="Proxima Nova" w:hint="default"/>
        <w:b/>
        <w:bCs/>
        <w:color w:val="2A97D0"/>
        <w:w w:val="10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D2108"/>
    <w:multiLevelType w:val="hybridMultilevel"/>
    <w:tmpl w:val="C1DA7F56"/>
    <w:lvl w:ilvl="0" w:tplc="72FEE96E">
      <w:start w:val="1"/>
      <w:numFmt w:val="bullet"/>
      <w:lvlText w:val="•"/>
      <w:lvlJc w:val="left"/>
      <w:pPr>
        <w:ind w:left="1575" w:hanging="181"/>
      </w:pPr>
      <w:rPr>
        <w:rFonts w:ascii="Proxima Nova" w:eastAsia="Proxima Nova" w:hAnsi="Proxima Nova" w:cs="Proxima Nova" w:hint="default"/>
        <w:b/>
        <w:bCs/>
        <w:color w:val="97CA3D"/>
        <w:w w:val="100"/>
        <w:sz w:val="26"/>
        <w:szCs w:val="26"/>
      </w:rPr>
    </w:lvl>
    <w:lvl w:ilvl="1" w:tplc="DCB46B1A">
      <w:start w:val="1"/>
      <w:numFmt w:val="bullet"/>
      <w:lvlText w:val="•"/>
      <w:lvlJc w:val="left"/>
      <w:pPr>
        <w:ind w:left="2646" w:hanging="181"/>
      </w:pPr>
      <w:rPr>
        <w:rFonts w:hint="default"/>
      </w:rPr>
    </w:lvl>
    <w:lvl w:ilvl="2" w:tplc="1CCAF066">
      <w:start w:val="1"/>
      <w:numFmt w:val="bullet"/>
      <w:lvlText w:val="•"/>
      <w:lvlJc w:val="left"/>
      <w:pPr>
        <w:ind w:left="3712" w:hanging="181"/>
      </w:pPr>
      <w:rPr>
        <w:rFonts w:hint="default"/>
      </w:rPr>
    </w:lvl>
    <w:lvl w:ilvl="3" w:tplc="1D40804E">
      <w:start w:val="1"/>
      <w:numFmt w:val="bullet"/>
      <w:lvlText w:val="•"/>
      <w:lvlJc w:val="left"/>
      <w:pPr>
        <w:ind w:left="4778" w:hanging="181"/>
      </w:pPr>
      <w:rPr>
        <w:rFonts w:hint="default"/>
      </w:rPr>
    </w:lvl>
    <w:lvl w:ilvl="4" w:tplc="C1FA4D02">
      <w:start w:val="1"/>
      <w:numFmt w:val="bullet"/>
      <w:lvlText w:val="•"/>
      <w:lvlJc w:val="left"/>
      <w:pPr>
        <w:ind w:left="5844" w:hanging="181"/>
      </w:pPr>
      <w:rPr>
        <w:rFonts w:hint="default"/>
      </w:rPr>
    </w:lvl>
    <w:lvl w:ilvl="5" w:tplc="A62A03EA">
      <w:start w:val="1"/>
      <w:numFmt w:val="bullet"/>
      <w:lvlText w:val="•"/>
      <w:lvlJc w:val="left"/>
      <w:pPr>
        <w:ind w:left="6910" w:hanging="181"/>
      </w:pPr>
      <w:rPr>
        <w:rFonts w:hint="default"/>
      </w:rPr>
    </w:lvl>
    <w:lvl w:ilvl="6" w:tplc="7BCA97C6">
      <w:start w:val="1"/>
      <w:numFmt w:val="bullet"/>
      <w:lvlText w:val="•"/>
      <w:lvlJc w:val="left"/>
      <w:pPr>
        <w:ind w:left="7976" w:hanging="181"/>
      </w:pPr>
      <w:rPr>
        <w:rFonts w:hint="default"/>
      </w:rPr>
    </w:lvl>
    <w:lvl w:ilvl="7" w:tplc="07B026C6">
      <w:start w:val="1"/>
      <w:numFmt w:val="bullet"/>
      <w:lvlText w:val="•"/>
      <w:lvlJc w:val="left"/>
      <w:pPr>
        <w:ind w:left="9042" w:hanging="181"/>
      </w:pPr>
      <w:rPr>
        <w:rFonts w:hint="default"/>
      </w:rPr>
    </w:lvl>
    <w:lvl w:ilvl="8" w:tplc="0626494E">
      <w:start w:val="1"/>
      <w:numFmt w:val="bullet"/>
      <w:lvlText w:val="•"/>
      <w:lvlJc w:val="left"/>
      <w:pPr>
        <w:ind w:left="10108" w:hanging="18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0F"/>
    <w:rsid w:val="000162C1"/>
    <w:rsid w:val="00032888"/>
    <w:rsid w:val="0003456D"/>
    <w:rsid w:val="00071FDE"/>
    <w:rsid w:val="0008039A"/>
    <w:rsid w:val="00084866"/>
    <w:rsid w:val="000B3E1E"/>
    <w:rsid w:val="000C20AD"/>
    <w:rsid w:val="000D692E"/>
    <w:rsid w:val="000F2F78"/>
    <w:rsid w:val="0012412C"/>
    <w:rsid w:val="0014018D"/>
    <w:rsid w:val="00157F87"/>
    <w:rsid w:val="00182AC1"/>
    <w:rsid w:val="00191EA8"/>
    <w:rsid w:val="001921BF"/>
    <w:rsid w:val="001C17AC"/>
    <w:rsid w:val="001D47FE"/>
    <w:rsid w:val="001D5427"/>
    <w:rsid w:val="001F0466"/>
    <w:rsid w:val="00213CC6"/>
    <w:rsid w:val="002A6A46"/>
    <w:rsid w:val="003109BA"/>
    <w:rsid w:val="00313732"/>
    <w:rsid w:val="00336DFA"/>
    <w:rsid w:val="00346E3C"/>
    <w:rsid w:val="00351359"/>
    <w:rsid w:val="00374875"/>
    <w:rsid w:val="003B7A99"/>
    <w:rsid w:val="003E5F65"/>
    <w:rsid w:val="00412002"/>
    <w:rsid w:val="00431854"/>
    <w:rsid w:val="00475F04"/>
    <w:rsid w:val="004A2D74"/>
    <w:rsid w:val="004C34B3"/>
    <w:rsid w:val="004E4B69"/>
    <w:rsid w:val="004F13B9"/>
    <w:rsid w:val="00502541"/>
    <w:rsid w:val="00536387"/>
    <w:rsid w:val="005451F9"/>
    <w:rsid w:val="00555D79"/>
    <w:rsid w:val="005A139A"/>
    <w:rsid w:val="005B6359"/>
    <w:rsid w:val="005B66FF"/>
    <w:rsid w:val="005D2B92"/>
    <w:rsid w:val="006166EC"/>
    <w:rsid w:val="00670622"/>
    <w:rsid w:val="006D6B58"/>
    <w:rsid w:val="007040A6"/>
    <w:rsid w:val="00713D4A"/>
    <w:rsid w:val="00724C49"/>
    <w:rsid w:val="0074596E"/>
    <w:rsid w:val="00750182"/>
    <w:rsid w:val="0078665E"/>
    <w:rsid w:val="007A40F7"/>
    <w:rsid w:val="007B0ECA"/>
    <w:rsid w:val="007B65C1"/>
    <w:rsid w:val="007C7DA4"/>
    <w:rsid w:val="007F1E8B"/>
    <w:rsid w:val="00816F0F"/>
    <w:rsid w:val="00817D5C"/>
    <w:rsid w:val="00823FA9"/>
    <w:rsid w:val="00843B80"/>
    <w:rsid w:val="008B3A79"/>
    <w:rsid w:val="008D0A82"/>
    <w:rsid w:val="00902A84"/>
    <w:rsid w:val="00914AB4"/>
    <w:rsid w:val="009223F5"/>
    <w:rsid w:val="009276C1"/>
    <w:rsid w:val="009451BC"/>
    <w:rsid w:val="009734CC"/>
    <w:rsid w:val="00973D71"/>
    <w:rsid w:val="00986720"/>
    <w:rsid w:val="009915A5"/>
    <w:rsid w:val="009D4B13"/>
    <w:rsid w:val="009D6C56"/>
    <w:rsid w:val="009F63FF"/>
    <w:rsid w:val="00A21B2C"/>
    <w:rsid w:val="00A57446"/>
    <w:rsid w:val="00A60C51"/>
    <w:rsid w:val="00A743D8"/>
    <w:rsid w:val="00AC2249"/>
    <w:rsid w:val="00AC33FE"/>
    <w:rsid w:val="00AE63E8"/>
    <w:rsid w:val="00B36234"/>
    <w:rsid w:val="00B46FFC"/>
    <w:rsid w:val="00C26C98"/>
    <w:rsid w:val="00C33333"/>
    <w:rsid w:val="00C339B2"/>
    <w:rsid w:val="00C41C85"/>
    <w:rsid w:val="00C732AE"/>
    <w:rsid w:val="00CE0D62"/>
    <w:rsid w:val="00CE44D5"/>
    <w:rsid w:val="00D53315"/>
    <w:rsid w:val="00DA6232"/>
    <w:rsid w:val="00DD7FD3"/>
    <w:rsid w:val="00DE5287"/>
    <w:rsid w:val="00E10257"/>
    <w:rsid w:val="00EA4115"/>
    <w:rsid w:val="00EF3ABD"/>
    <w:rsid w:val="00EF4069"/>
    <w:rsid w:val="00F02B52"/>
    <w:rsid w:val="00F325A0"/>
    <w:rsid w:val="00F641D4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BA9E25"/>
  <w15:docId w15:val="{D83AC8AC-4178-4BDD-8891-2BA8C38A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roxima Nova Light" w:eastAsia="Proxima Nova Light" w:hAnsi="Proxima Nova Light" w:cs="Proxima Nova Light"/>
    </w:rPr>
  </w:style>
  <w:style w:type="paragraph" w:styleId="Heading1">
    <w:name w:val="heading 1"/>
    <w:basedOn w:val="Normal"/>
    <w:uiPriority w:val="1"/>
    <w:qFormat/>
    <w:pPr>
      <w:spacing w:before="39"/>
      <w:ind w:left="900" w:right="1404"/>
      <w:outlineLvl w:val="0"/>
    </w:pPr>
    <w:rPr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75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C17AC"/>
    <w:rPr>
      <w:rFonts w:ascii="Proxima Nova Light" w:eastAsia="Proxima Nova Light" w:hAnsi="Proxima Nova Light" w:cs="Proxima Nova Light"/>
    </w:rPr>
  </w:style>
  <w:style w:type="paragraph" w:styleId="Header">
    <w:name w:val="header"/>
    <w:basedOn w:val="Normal"/>
    <w:link w:val="HeaderChar"/>
    <w:uiPriority w:val="99"/>
    <w:unhideWhenUsed/>
    <w:rsid w:val="00346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E3C"/>
    <w:rPr>
      <w:rFonts w:ascii="Proxima Nova Light" w:eastAsia="Proxima Nova Light" w:hAnsi="Proxima Nova Light" w:cs="Proxima Nova Light"/>
    </w:rPr>
  </w:style>
  <w:style w:type="paragraph" w:styleId="Footer">
    <w:name w:val="footer"/>
    <w:basedOn w:val="Normal"/>
    <w:link w:val="FooterChar"/>
    <w:uiPriority w:val="99"/>
    <w:unhideWhenUsed/>
    <w:rsid w:val="00346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3C"/>
    <w:rPr>
      <w:rFonts w:ascii="Proxima Nova Light" w:eastAsia="Proxima Nova Light" w:hAnsi="Proxima Nova Light" w:cs="Proxima Nova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9D4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B13"/>
    <w:rPr>
      <w:rFonts w:ascii="Proxima Nova Light" w:eastAsia="Proxima Nova Light" w:hAnsi="Proxima Nova Light" w:cs="Proxima Nova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B13"/>
    <w:rPr>
      <w:rFonts w:ascii="Proxima Nova Light" w:eastAsia="Proxima Nova Light" w:hAnsi="Proxima Nova Light" w:cs="Proxima Nova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13"/>
    <w:rPr>
      <w:rFonts w:ascii="Segoe UI" w:eastAsia="Proxima Nova Light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4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44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FED1-D2CB-40A1-A929-AAA8CEAD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Foster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Mackie, Lauren</dc:creator>
  <cp:lastModifiedBy>Torgersen, Kayla</cp:lastModifiedBy>
  <cp:revision>2</cp:revision>
  <cp:lastPrinted>2016-11-03T14:21:00Z</cp:lastPrinted>
  <dcterms:created xsi:type="dcterms:W3CDTF">2019-09-19T17:31:00Z</dcterms:created>
  <dcterms:modified xsi:type="dcterms:W3CDTF">2019-09-19T17:31:00Z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2016-06-20T00:00:00Z</vt:filetime>
  </property>
</Properties>
</file>