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4EE0A" w14:textId="20E9D414" w:rsidR="00B5139D" w:rsidRPr="00CE30DF" w:rsidRDefault="00B5139D">
      <w:pPr>
        <w:pStyle w:val="BodyText"/>
        <w:rPr>
          <w:rFonts w:ascii="Roboto" w:hAnsi="Roboto"/>
        </w:rPr>
      </w:pPr>
    </w:p>
    <w:p w14:paraId="4579D5C3" w14:textId="0E40CC6D" w:rsidR="008A15A9" w:rsidRPr="00CE30DF" w:rsidRDefault="008A15A9">
      <w:pPr>
        <w:pStyle w:val="BodyText"/>
        <w:rPr>
          <w:rFonts w:ascii="Roboto" w:hAnsi="Roboto"/>
        </w:rPr>
      </w:pPr>
    </w:p>
    <w:p w14:paraId="523AD678" w14:textId="77777777" w:rsidR="008C5C5C" w:rsidRPr="00CE30DF" w:rsidRDefault="008C5C5C" w:rsidP="008C5C5C">
      <w:pPr>
        <w:rPr>
          <w:rFonts w:ascii="Roboto" w:hAnsi="Roboto"/>
          <w:b/>
          <w:bCs/>
        </w:rPr>
      </w:pPr>
    </w:p>
    <w:p w14:paraId="536B6896" w14:textId="77777777" w:rsidR="00CE30DF" w:rsidRPr="00CE30DF" w:rsidRDefault="00CE30DF" w:rsidP="00CE30DF">
      <w:pPr>
        <w:rPr>
          <w:rFonts w:ascii="Roboto" w:eastAsia="Times New Roman" w:hAnsi="Roboto" w:cs="Times New Roman"/>
          <w:b/>
          <w:color w:val="000000"/>
          <w:sz w:val="24"/>
          <w:szCs w:val="24"/>
        </w:rPr>
      </w:pPr>
      <w:r w:rsidRPr="00CE30DF">
        <w:rPr>
          <w:rFonts w:ascii="Roboto" w:eastAsia="Times New Roman" w:hAnsi="Roboto" w:cs="Times New Roman"/>
          <w:b/>
          <w:color w:val="000000"/>
          <w:sz w:val="24"/>
          <w:szCs w:val="24"/>
        </w:rPr>
        <w:t>NAIFA-[</w:t>
      </w:r>
      <w:r w:rsidRPr="00CE30DF">
        <w:rPr>
          <w:rFonts w:ascii="Roboto" w:eastAsia="Times New Roman" w:hAnsi="Roboto" w:cs="Times New Roman"/>
          <w:b/>
          <w:color w:val="000000"/>
          <w:sz w:val="24"/>
          <w:szCs w:val="24"/>
          <w:highlight w:val="yellow"/>
        </w:rPr>
        <w:t>State]</w:t>
      </w:r>
      <w:r w:rsidRPr="00CE30DF">
        <w:rPr>
          <w:rFonts w:ascii="Roboto" w:eastAsia="Times New Roman" w:hAnsi="Roboto" w:cs="Times New Roman"/>
          <w:b/>
          <w:color w:val="000000"/>
          <w:sz w:val="24"/>
          <w:szCs w:val="24"/>
        </w:rPr>
        <w:t xml:space="preserve"> Names </w:t>
      </w:r>
      <w:r w:rsidRPr="00CE30DF">
        <w:rPr>
          <w:rFonts w:ascii="Roboto" w:eastAsia="Times New Roman" w:hAnsi="Roboto" w:cs="Times New Roman"/>
          <w:b/>
          <w:color w:val="000000"/>
          <w:sz w:val="24"/>
          <w:szCs w:val="24"/>
          <w:highlight w:val="yellow"/>
        </w:rPr>
        <w:t>[Name]</w:t>
      </w:r>
      <w:r w:rsidRPr="00CE30DF">
        <w:rPr>
          <w:rFonts w:ascii="Roboto" w:eastAsia="Times New Roman" w:hAnsi="Roboto" w:cs="Times New Roman"/>
          <w:b/>
          <w:color w:val="000000"/>
          <w:sz w:val="24"/>
          <w:szCs w:val="24"/>
        </w:rPr>
        <w:t xml:space="preserve"> </w:t>
      </w:r>
      <w:r w:rsidRPr="00CE30DF">
        <w:rPr>
          <w:rFonts w:ascii="Roboto" w:eastAsia="Times New Roman" w:hAnsi="Roboto" w:cs="Times New Roman"/>
          <w:b/>
          <w:color w:val="000000"/>
          <w:sz w:val="24"/>
          <w:szCs w:val="24"/>
          <w:highlight w:val="yellow"/>
        </w:rPr>
        <w:t>[Year]</w:t>
      </w:r>
      <w:r w:rsidRPr="00CE30DF">
        <w:rPr>
          <w:rFonts w:ascii="Roboto" w:eastAsia="Times New Roman" w:hAnsi="Roboto" w:cs="Times New Roman"/>
          <w:b/>
          <w:color w:val="000000"/>
          <w:sz w:val="24"/>
          <w:szCs w:val="24"/>
        </w:rPr>
        <w:t xml:space="preserve"> Young Advisor Team Leader of the Year</w:t>
      </w:r>
    </w:p>
    <w:p w14:paraId="5A9823E6" w14:textId="77777777" w:rsidR="00CE30DF" w:rsidRPr="00CE30DF" w:rsidRDefault="00CE30DF" w:rsidP="00CE30DF">
      <w:pPr>
        <w:rPr>
          <w:rFonts w:ascii="Roboto" w:eastAsia="Times New Roman" w:hAnsi="Roboto" w:cs="Times New Roman"/>
          <w:color w:val="000000"/>
          <w:sz w:val="24"/>
          <w:szCs w:val="24"/>
        </w:rPr>
      </w:pPr>
    </w:p>
    <w:p w14:paraId="5615B19B" w14:textId="77777777" w:rsidR="00D322A3" w:rsidRDefault="00D322A3" w:rsidP="00CE30DF">
      <w:pPr>
        <w:rPr>
          <w:rFonts w:ascii="Roboto" w:eastAsia="Times New Roman" w:hAnsi="Roboto" w:cs="Times New Roman"/>
          <w:color w:val="000000"/>
          <w:sz w:val="24"/>
          <w:szCs w:val="24"/>
          <w:highlight w:val="yellow"/>
        </w:rPr>
      </w:pPr>
    </w:p>
    <w:p w14:paraId="19A60D7E" w14:textId="008A5619" w:rsidR="00CE30DF" w:rsidRPr="00CE30DF" w:rsidRDefault="00CE30DF" w:rsidP="00CE30DF">
      <w:pPr>
        <w:rPr>
          <w:rFonts w:ascii="Roboto" w:eastAsia="Times New Roman" w:hAnsi="Roboto" w:cs="Times New Roman"/>
          <w:color w:val="000000"/>
          <w:sz w:val="24"/>
          <w:szCs w:val="24"/>
        </w:rPr>
      </w:pPr>
      <w:r w:rsidRPr="00CE30DF">
        <w:rPr>
          <w:rFonts w:ascii="Roboto" w:eastAsia="Times New Roman" w:hAnsi="Roboto" w:cs="Times New Roman"/>
          <w:color w:val="000000"/>
          <w:sz w:val="24"/>
          <w:szCs w:val="24"/>
          <w:highlight w:val="yellow"/>
        </w:rPr>
        <w:t>([Date]</w:t>
      </w:r>
      <w:r w:rsidRPr="00CE30DF">
        <w:rPr>
          <w:rFonts w:ascii="Roboto" w:eastAsia="Times New Roman" w:hAnsi="Roboto" w:cs="Times New Roman"/>
          <w:color w:val="000000"/>
          <w:sz w:val="24"/>
          <w:szCs w:val="24"/>
        </w:rPr>
        <w:t xml:space="preserve">) – </w:t>
      </w:r>
      <w:r w:rsidRPr="00CE30DF">
        <w:rPr>
          <w:rFonts w:ascii="Roboto" w:eastAsia="Times New Roman" w:hAnsi="Roboto" w:cs="Times New Roman"/>
          <w:sz w:val="24"/>
          <w:szCs w:val="24"/>
          <w:highlight w:val="yellow"/>
        </w:rPr>
        <w:t>[Name]</w:t>
      </w:r>
      <w:r w:rsidRPr="00CE30DF">
        <w:rPr>
          <w:rFonts w:ascii="Roboto" w:eastAsia="Times New Roman" w:hAnsi="Roboto" w:cs="Times New Roman"/>
          <w:color w:val="000000"/>
          <w:sz w:val="24"/>
          <w:szCs w:val="24"/>
        </w:rPr>
        <w:t xml:space="preserve">, </w:t>
      </w:r>
      <w:r w:rsidRPr="00CE30DF">
        <w:rPr>
          <w:rFonts w:ascii="Roboto" w:eastAsia="Times New Roman" w:hAnsi="Roboto" w:cs="Times New Roman"/>
          <w:color w:val="000000"/>
          <w:sz w:val="24"/>
          <w:szCs w:val="24"/>
          <w:highlight w:val="yellow"/>
        </w:rPr>
        <w:t>[Designations]</w:t>
      </w:r>
      <w:r w:rsidRPr="00CE30DF">
        <w:rPr>
          <w:rFonts w:ascii="Roboto" w:eastAsia="Times New Roman" w:hAnsi="Roboto" w:cs="Times New Roman"/>
          <w:color w:val="000000"/>
          <w:sz w:val="24"/>
          <w:szCs w:val="24"/>
        </w:rPr>
        <w:t>, of [</w:t>
      </w:r>
      <w:r w:rsidRPr="00CE30DF">
        <w:rPr>
          <w:rFonts w:ascii="Roboto" w:eastAsia="Times New Roman" w:hAnsi="Roboto" w:cs="Times New Roman"/>
          <w:color w:val="000000"/>
          <w:sz w:val="24"/>
          <w:szCs w:val="24"/>
          <w:highlight w:val="yellow"/>
        </w:rPr>
        <w:t>City, ST</w:t>
      </w:r>
      <w:r w:rsidRPr="00CE30DF">
        <w:rPr>
          <w:rFonts w:ascii="Roboto" w:eastAsia="Times New Roman" w:hAnsi="Roboto" w:cs="Times New Roman"/>
          <w:color w:val="000000"/>
          <w:sz w:val="24"/>
          <w:szCs w:val="24"/>
        </w:rPr>
        <w:t xml:space="preserve">], is the National Association of Insurance and Financial Advisors (NAIFA) Young Advisor Team Leader of the Year for NAIFA’s </w:t>
      </w:r>
      <w:r w:rsidRPr="00CE30DF">
        <w:rPr>
          <w:rFonts w:ascii="Roboto" w:eastAsia="Times New Roman" w:hAnsi="Roboto" w:cs="Times New Roman"/>
          <w:color w:val="000000"/>
          <w:sz w:val="24"/>
          <w:szCs w:val="24"/>
          <w:highlight w:val="yellow"/>
        </w:rPr>
        <w:t>[State]</w:t>
      </w:r>
      <w:r w:rsidRPr="00CE30DF">
        <w:rPr>
          <w:rFonts w:ascii="Roboto" w:eastAsia="Times New Roman" w:hAnsi="Roboto" w:cs="Times New Roman"/>
          <w:color w:val="000000"/>
          <w:sz w:val="24"/>
          <w:szCs w:val="24"/>
        </w:rPr>
        <w:t xml:space="preserve"> chapter. </w:t>
      </w:r>
      <w:r w:rsidRPr="00CE30DF">
        <w:rPr>
          <w:rFonts w:ascii="Roboto" w:eastAsia="Times New Roman" w:hAnsi="Roboto" w:cs="Times New Roman"/>
          <w:color w:val="000000"/>
          <w:sz w:val="24"/>
          <w:szCs w:val="24"/>
          <w:highlight w:val="yellow"/>
        </w:rPr>
        <w:t>[Last Name]</w:t>
      </w:r>
      <w:r w:rsidRPr="00CE30DF">
        <w:rPr>
          <w:rFonts w:ascii="Roboto" w:eastAsia="Times New Roman" w:hAnsi="Roboto" w:cs="Times New Roman"/>
          <w:color w:val="000000"/>
          <w:sz w:val="24"/>
          <w:szCs w:val="24"/>
        </w:rPr>
        <w:t xml:space="preserve"> is </w:t>
      </w:r>
      <w:r w:rsidRPr="00CE30DF">
        <w:rPr>
          <w:rFonts w:ascii="Roboto" w:eastAsia="Times New Roman" w:hAnsi="Roboto" w:cs="Times New Roman"/>
          <w:color w:val="000000"/>
          <w:sz w:val="24"/>
          <w:szCs w:val="24"/>
          <w:highlight w:val="yellow"/>
        </w:rPr>
        <w:t>[title]</w:t>
      </w:r>
      <w:r w:rsidRPr="00CE30DF">
        <w:rPr>
          <w:rFonts w:ascii="Roboto" w:eastAsia="Times New Roman" w:hAnsi="Roboto" w:cs="Times New Roman"/>
          <w:color w:val="000000"/>
          <w:sz w:val="24"/>
          <w:szCs w:val="24"/>
        </w:rPr>
        <w:t xml:space="preserve"> of </w:t>
      </w:r>
      <w:r w:rsidRPr="00CE30DF">
        <w:rPr>
          <w:rFonts w:ascii="Roboto" w:eastAsia="Times New Roman" w:hAnsi="Roboto" w:cs="Times New Roman"/>
          <w:color w:val="000000"/>
          <w:sz w:val="24"/>
          <w:szCs w:val="24"/>
          <w:highlight w:val="yellow"/>
        </w:rPr>
        <w:t>[company or agency]</w:t>
      </w:r>
      <w:r w:rsidRPr="00CE30DF">
        <w:rPr>
          <w:rFonts w:ascii="Roboto" w:eastAsia="Times New Roman" w:hAnsi="Roboto" w:cs="Times New Roman"/>
          <w:color w:val="000000"/>
          <w:sz w:val="24"/>
          <w:szCs w:val="24"/>
        </w:rPr>
        <w:t xml:space="preserve"> in </w:t>
      </w:r>
      <w:r w:rsidRPr="00CE30DF">
        <w:rPr>
          <w:rFonts w:ascii="Roboto" w:eastAsia="Times New Roman" w:hAnsi="Roboto" w:cs="Times New Roman"/>
          <w:color w:val="000000"/>
          <w:sz w:val="24"/>
          <w:szCs w:val="24"/>
          <w:highlight w:val="yellow"/>
        </w:rPr>
        <w:t>[City, ST]</w:t>
      </w:r>
      <w:r w:rsidRPr="00CE30DF">
        <w:rPr>
          <w:rFonts w:ascii="Roboto" w:eastAsia="Times New Roman" w:hAnsi="Roboto" w:cs="Times New Roman"/>
          <w:color w:val="000000"/>
          <w:sz w:val="24"/>
          <w:szCs w:val="24"/>
        </w:rPr>
        <w:t>, and has been a proud member of the NAIFA</w:t>
      </w:r>
      <w:r w:rsidRPr="00CE30DF">
        <w:rPr>
          <w:rFonts w:ascii="Roboto" w:eastAsia="Times New Roman" w:hAnsi="Roboto" w:cs="Times New Roman"/>
          <w:color w:val="000000"/>
          <w:sz w:val="24"/>
          <w:szCs w:val="24"/>
          <w:highlight w:val="yellow"/>
        </w:rPr>
        <w:t>-[State]</w:t>
      </w:r>
      <w:r w:rsidRPr="00CE30DF">
        <w:rPr>
          <w:rFonts w:ascii="Roboto" w:eastAsia="Times New Roman" w:hAnsi="Roboto" w:cs="Times New Roman"/>
          <w:color w:val="000000"/>
          <w:sz w:val="24"/>
          <w:szCs w:val="24"/>
        </w:rPr>
        <w:t xml:space="preserve"> member since </w:t>
      </w:r>
      <w:r w:rsidRPr="00CE30DF">
        <w:rPr>
          <w:rFonts w:ascii="Roboto" w:eastAsia="Times New Roman" w:hAnsi="Roboto" w:cs="Times New Roman"/>
          <w:color w:val="000000"/>
          <w:sz w:val="24"/>
          <w:szCs w:val="24"/>
          <w:highlight w:val="yellow"/>
        </w:rPr>
        <w:t>[Year]</w:t>
      </w:r>
      <w:r w:rsidRPr="00CE30DF">
        <w:rPr>
          <w:rFonts w:ascii="Roboto" w:eastAsia="Times New Roman" w:hAnsi="Roboto" w:cs="Times New Roman"/>
          <w:color w:val="000000"/>
          <w:sz w:val="24"/>
          <w:szCs w:val="24"/>
        </w:rPr>
        <w:t xml:space="preserve">. </w:t>
      </w:r>
    </w:p>
    <w:p w14:paraId="12605392" w14:textId="77777777" w:rsidR="00CE30DF" w:rsidRPr="00CE30DF" w:rsidRDefault="00CE30DF" w:rsidP="00CE30DF">
      <w:pPr>
        <w:rPr>
          <w:rFonts w:ascii="Roboto" w:eastAsia="Times New Roman" w:hAnsi="Roboto" w:cs="Times New Roman"/>
          <w:color w:val="000000"/>
          <w:sz w:val="24"/>
          <w:szCs w:val="24"/>
        </w:rPr>
      </w:pPr>
    </w:p>
    <w:p w14:paraId="1472D5BE" w14:textId="77777777" w:rsidR="00CE30DF" w:rsidRPr="00CE30DF" w:rsidRDefault="00CE30DF" w:rsidP="00CE30DF">
      <w:pPr>
        <w:rPr>
          <w:rFonts w:ascii="Roboto" w:eastAsia="Times New Roman" w:hAnsi="Roboto" w:cs="Times New Roman"/>
          <w:color w:val="000000"/>
          <w:sz w:val="24"/>
          <w:szCs w:val="24"/>
        </w:rPr>
      </w:pPr>
      <w:r w:rsidRPr="00CE30DF">
        <w:rPr>
          <w:rFonts w:ascii="Roboto" w:eastAsia="Times New Roman" w:hAnsi="Roboto" w:cs="Times New Roman"/>
          <w:color w:val="000000"/>
          <w:sz w:val="24"/>
          <w:szCs w:val="24"/>
        </w:rPr>
        <w:t>“NAIFA</w:t>
      </w:r>
      <w:r w:rsidRPr="00CE30DF">
        <w:rPr>
          <w:rFonts w:ascii="Roboto" w:eastAsia="Times New Roman" w:hAnsi="Roboto" w:cs="Times New Roman"/>
          <w:color w:val="000000"/>
          <w:sz w:val="24"/>
          <w:szCs w:val="24"/>
          <w:highlight w:val="yellow"/>
        </w:rPr>
        <w:t>-[State]</w:t>
      </w:r>
      <w:r w:rsidRPr="00CE30DF">
        <w:rPr>
          <w:rFonts w:ascii="Roboto" w:eastAsia="Times New Roman" w:hAnsi="Roboto" w:cs="Times New Roman"/>
          <w:color w:val="000000"/>
          <w:sz w:val="24"/>
          <w:szCs w:val="24"/>
        </w:rPr>
        <w:t xml:space="preserve"> is proud to recognize </w:t>
      </w:r>
      <w:r w:rsidRPr="00CE30DF">
        <w:rPr>
          <w:rFonts w:ascii="Roboto" w:eastAsia="Times New Roman" w:hAnsi="Roboto" w:cs="Times New Roman"/>
          <w:color w:val="000000"/>
          <w:sz w:val="24"/>
          <w:szCs w:val="24"/>
          <w:highlight w:val="yellow"/>
        </w:rPr>
        <w:t>[Name]</w:t>
      </w:r>
      <w:r w:rsidRPr="00CE30DF">
        <w:rPr>
          <w:rFonts w:ascii="Roboto" w:eastAsia="Times New Roman" w:hAnsi="Roboto" w:cs="Times New Roman"/>
          <w:color w:val="000000"/>
          <w:sz w:val="24"/>
          <w:szCs w:val="24"/>
        </w:rPr>
        <w:t xml:space="preserve"> as the 2020 Young Advisors Team Leader of the Year,” said NAIFA</w:t>
      </w:r>
      <w:r w:rsidRPr="00CE30DF">
        <w:rPr>
          <w:rFonts w:ascii="Roboto" w:eastAsia="Times New Roman" w:hAnsi="Roboto" w:cs="Times New Roman"/>
          <w:color w:val="000000"/>
          <w:sz w:val="24"/>
          <w:szCs w:val="24"/>
          <w:highlight w:val="yellow"/>
        </w:rPr>
        <w:t>-[State]</w:t>
      </w:r>
      <w:r w:rsidRPr="00CE30DF">
        <w:rPr>
          <w:rFonts w:ascii="Roboto" w:eastAsia="Times New Roman" w:hAnsi="Roboto" w:cs="Times New Roman"/>
          <w:color w:val="000000"/>
          <w:sz w:val="24"/>
          <w:szCs w:val="24"/>
        </w:rPr>
        <w:t xml:space="preserve"> President </w:t>
      </w:r>
      <w:r w:rsidRPr="00CE30DF">
        <w:rPr>
          <w:rFonts w:ascii="Roboto" w:eastAsia="Times New Roman" w:hAnsi="Roboto" w:cs="Times New Roman"/>
          <w:color w:val="000000"/>
          <w:sz w:val="24"/>
          <w:szCs w:val="24"/>
          <w:highlight w:val="yellow"/>
        </w:rPr>
        <w:t>[Name of State President]</w:t>
      </w:r>
      <w:r w:rsidRPr="00CE30DF">
        <w:rPr>
          <w:rFonts w:ascii="Roboto" w:eastAsia="Times New Roman" w:hAnsi="Roboto" w:cs="Times New Roman"/>
          <w:color w:val="000000"/>
          <w:sz w:val="24"/>
          <w:szCs w:val="24"/>
        </w:rPr>
        <w:t>. “</w:t>
      </w:r>
      <w:r w:rsidRPr="00CE30DF">
        <w:rPr>
          <w:rFonts w:ascii="Roboto" w:eastAsia="Times New Roman" w:hAnsi="Roboto" w:cs="Times New Roman"/>
          <w:color w:val="000000"/>
          <w:sz w:val="24"/>
          <w:szCs w:val="24"/>
          <w:highlight w:val="yellow"/>
        </w:rPr>
        <w:t>[First Name]</w:t>
      </w:r>
      <w:r w:rsidRPr="00CE30DF">
        <w:rPr>
          <w:rFonts w:ascii="Roboto" w:eastAsia="Times New Roman" w:hAnsi="Roboto" w:cs="Times New Roman"/>
          <w:color w:val="000000"/>
          <w:sz w:val="24"/>
          <w:szCs w:val="24"/>
        </w:rPr>
        <w:t xml:space="preserve">’s talent, energy, and dedication provide a shining example of how younger advisors make a meaningful difference in NAIFA, in their communities, and in the lives of their clients. </w:t>
      </w:r>
      <w:r w:rsidRPr="00CE30DF">
        <w:rPr>
          <w:rFonts w:ascii="Roboto" w:eastAsia="Times New Roman" w:hAnsi="Roboto" w:cs="Times New Roman"/>
          <w:color w:val="000000"/>
          <w:sz w:val="24"/>
          <w:szCs w:val="24"/>
          <w:highlight w:val="yellow"/>
        </w:rPr>
        <w:t>[First Name]</w:t>
      </w:r>
      <w:r w:rsidRPr="00CE30DF">
        <w:rPr>
          <w:rFonts w:ascii="Roboto" w:eastAsia="Times New Roman" w:hAnsi="Roboto" w:cs="Times New Roman"/>
          <w:color w:val="000000"/>
          <w:sz w:val="24"/>
          <w:szCs w:val="24"/>
        </w:rPr>
        <w:t xml:space="preserve">, and exemplary volunteer leaders like her, are the reason NAIFA will continue to be the largest, most influential, and most successful membership association for financial professionals in the United States.”  </w:t>
      </w:r>
    </w:p>
    <w:p w14:paraId="147E9B5D" w14:textId="77777777" w:rsidR="00CE30DF" w:rsidRPr="00CE30DF" w:rsidRDefault="00CE30DF" w:rsidP="00CE30DF">
      <w:pPr>
        <w:rPr>
          <w:rFonts w:ascii="Roboto" w:eastAsia="Times New Roman" w:hAnsi="Roboto" w:cs="Times New Roman"/>
          <w:color w:val="000000"/>
          <w:sz w:val="24"/>
          <w:szCs w:val="24"/>
        </w:rPr>
      </w:pPr>
      <w:r w:rsidRPr="00CE30DF">
        <w:rPr>
          <w:rFonts w:ascii="Roboto" w:eastAsia="Times New Roman" w:hAnsi="Roboto" w:cs="Times New Roman"/>
          <w:color w:val="000000"/>
          <w:sz w:val="24"/>
          <w:szCs w:val="24"/>
        </w:rPr>
        <w:t xml:space="preserve">  </w:t>
      </w:r>
    </w:p>
    <w:p w14:paraId="581B013F" w14:textId="77777777" w:rsidR="00CE30DF" w:rsidRPr="00CE30DF" w:rsidRDefault="00CE30DF" w:rsidP="00CE30DF">
      <w:pPr>
        <w:rPr>
          <w:rFonts w:ascii="Roboto" w:eastAsia="Times New Roman" w:hAnsi="Roboto" w:cs="Times New Roman"/>
          <w:color w:val="000000"/>
          <w:sz w:val="24"/>
          <w:szCs w:val="24"/>
        </w:rPr>
      </w:pPr>
      <w:r w:rsidRPr="00CE30DF">
        <w:rPr>
          <w:rFonts w:ascii="Roboto" w:eastAsia="Times New Roman" w:hAnsi="Roboto" w:cs="Times New Roman"/>
          <w:color w:val="000000"/>
          <w:sz w:val="24"/>
          <w:szCs w:val="24"/>
          <w:highlight w:val="yellow"/>
        </w:rPr>
        <w:t>[Provide two or three sentences on the recipient’s professional accomplishments.]</w:t>
      </w:r>
    </w:p>
    <w:p w14:paraId="1F0BAC26" w14:textId="77777777" w:rsidR="00CE30DF" w:rsidRPr="00CE30DF" w:rsidRDefault="00CE30DF" w:rsidP="00CE30DF">
      <w:pPr>
        <w:rPr>
          <w:rFonts w:ascii="Roboto" w:eastAsia="Times New Roman" w:hAnsi="Roboto" w:cs="Times New Roman"/>
          <w:color w:val="000000"/>
          <w:sz w:val="24"/>
          <w:szCs w:val="24"/>
        </w:rPr>
      </w:pPr>
    </w:p>
    <w:p w14:paraId="1DD7F49D" w14:textId="77777777" w:rsidR="00CE30DF" w:rsidRPr="00CE30DF" w:rsidRDefault="00CE30DF" w:rsidP="00CE30DF">
      <w:pPr>
        <w:rPr>
          <w:rFonts w:ascii="Roboto" w:eastAsia="Times New Roman" w:hAnsi="Roboto" w:cs="Times New Roman"/>
          <w:color w:val="000000"/>
          <w:sz w:val="24"/>
          <w:szCs w:val="24"/>
        </w:rPr>
      </w:pPr>
      <w:r w:rsidRPr="00CE30DF">
        <w:rPr>
          <w:rFonts w:ascii="Roboto" w:eastAsia="Times New Roman" w:hAnsi="Roboto" w:cs="Times New Roman"/>
          <w:color w:val="000000"/>
          <w:sz w:val="24"/>
          <w:szCs w:val="24"/>
          <w:highlight w:val="yellow"/>
        </w:rPr>
        <w:t>[Provide two or three sentences on recipient’s NAIFA leadership – YAT participation, chapter or national committees or leadership positions, graduate of NAIFA’s Leadership in Life Institute, etc.]</w:t>
      </w:r>
    </w:p>
    <w:p w14:paraId="00CFF777" w14:textId="77777777" w:rsidR="00CE30DF" w:rsidRPr="00CE30DF" w:rsidRDefault="00CE30DF" w:rsidP="00CE30DF">
      <w:pPr>
        <w:rPr>
          <w:rFonts w:ascii="Roboto" w:eastAsia="Times New Roman" w:hAnsi="Roboto" w:cs="Times New Roman"/>
          <w:color w:val="000000"/>
          <w:sz w:val="24"/>
          <w:szCs w:val="24"/>
        </w:rPr>
      </w:pPr>
    </w:p>
    <w:p w14:paraId="45554E32" w14:textId="77777777" w:rsidR="00CE30DF" w:rsidRPr="00CE30DF" w:rsidRDefault="00CE30DF" w:rsidP="00CE30DF">
      <w:pPr>
        <w:rPr>
          <w:rFonts w:ascii="Roboto" w:eastAsia="Times New Roman" w:hAnsi="Roboto" w:cs="Times New Roman"/>
          <w:color w:val="000000"/>
          <w:sz w:val="24"/>
          <w:szCs w:val="24"/>
        </w:rPr>
      </w:pPr>
      <w:r w:rsidRPr="00CE30DF">
        <w:rPr>
          <w:rFonts w:ascii="Roboto" w:eastAsia="Times New Roman" w:hAnsi="Roboto" w:cs="Times New Roman"/>
          <w:color w:val="000000"/>
          <w:sz w:val="24"/>
          <w:szCs w:val="24"/>
          <w:highlight w:val="yellow"/>
        </w:rPr>
        <w:t>[Provide a quote by the recipient – for example: “It is a great honor to be recognized by NAIFA-[State] as the [Year] YAT Leader of the Year,” said [Name]. “NAIFA has helped me succeed in my career, and I am motivated to give back to my association and to help other financial professionals early in their careers find similar success.”]</w:t>
      </w:r>
    </w:p>
    <w:p w14:paraId="74A5B652" w14:textId="77777777" w:rsidR="00CE30DF" w:rsidRPr="00CE30DF" w:rsidRDefault="00CE30DF" w:rsidP="00CE30DF">
      <w:pPr>
        <w:rPr>
          <w:rFonts w:ascii="Roboto" w:eastAsia="Times New Roman" w:hAnsi="Roboto" w:cs="Times New Roman"/>
          <w:color w:val="000000"/>
          <w:sz w:val="24"/>
          <w:szCs w:val="24"/>
        </w:rPr>
      </w:pPr>
    </w:p>
    <w:p w14:paraId="14504B26" w14:textId="77777777" w:rsidR="00CE30DF" w:rsidRPr="00CE30DF" w:rsidRDefault="00CE30DF" w:rsidP="00CE30DF">
      <w:pPr>
        <w:rPr>
          <w:rFonts w:ascii="Roboto" w:eastAsia="Times New Roman" w:hAnsi="Roboto" w:cs="Times New Roman"/>
          <w:color w:val="000000"/>
          <w:sz w:val="24"/>
          <w:szCs w:val="24"/>
        </w:rPr>
      </w:pPr>
      <w:r w:rsidRPr="00CE30DF">
        <w:rPr>
          <w:rFonts w:ascii="Roboto" w:eastAsia="Times New Roman" w:hAnsi="Roboto" w:cs="Times New Roman"/>
          <w:color w:val="000000"/>
          <w:sz w:val="24"/>
          <w:szCs w:val="24"/>
          <w:highlight w:val="yellow"/>
        </w:rPr>
        <w:t>[Provide two or three sentences on recipient’s community service and volunteer positions.]</w:t>
      </w:r>
    </w:p>
    <w:p w14:paraId="675F9EE2" w14:textId="77777777" w:rsidR="00CE30DF" w:rsidRPr="00CE30DF" w:rsidRDefault="00CE30DF" w:rsidP="00CE30DF">
      <w:pPr>
        <w:rPr>
          <w:rFonts w:ascii="Roboto" w:eastAsia="Times New Roman" w:hAnsi="Roboto" w:cs="Times New Roman"/>
          <w:color w:val="000000"/>
          <w:sz w:val="24"/>
          <w:szCs w:val="24"/>
        </w:rPr>
      </w:pPr>
      <w:r w:rsidRPr="00CE30DF">
        <w:rPr>
          <w:rFonts w:ascii="Roboto" w:eastAsia="Times New Roman" w:hAnsi="Roboto" w:cs="Times New Roman"/>
          <w:color w:val="000000"/>
          <w:sz w:val="24"/>
          <w:szCs w:val="24"/>
        </w:rPr>
        <w:t xml:space="preserve"> </w:t>
      </w:r>
    </w:p>
    <w:p w14:paraId="5FDA99FF" w14:textId="77777777" w:rsidR="00985F0E" w:rsidRPr="00CE30DF" w:rsidRDefault="00985F0E" w:rsidP="00985F0E">
      <w:pPr>
        <w:rPr>
          <w:rFonts w:ascii="Roboto" w:hAnsi="Roboto"/>
        </w:rPr>
      </w:pPr>
    </w:p>
    <w:p w14:paraId="2C288ACD" w14:textId="77777777" w:rsidR="00A21D85" w:rsidRPr="00CE30DF" w:rsidRDefault="00A21D85" w:rsidP="00985F0E">
      <w:pPr>
        <w:rPr>
          <w:rFonts w:ascii="Roboto" w:hAnsi="Roboto"/>
        </w:rPr>
      </w:pPr>
    </w:p>
    <w:p w14:paraId="6052C060" w14:textId="2D80401E" w:rsidR="00985F0E" w:rsidRPr="00CE30DF" w:rsidRDefault="00985F0E" w:rsidP="00985F0E">
      <w:pPr>
        <w:rPr>
          <w:rFonts w:ascii="Roboto" w:hAnsi="Roboto"/>
        </w:rPr>
      </w:pPr>
      <w:r w:rsidRPr="00CE30DF">
        <w:rPr>
          <w:rFonts w:ascii="Roboto" w:hAnsi="Roboto"/>
        </w:rPr>
        <w:t xml:space="preserve">ABOUT NAIFA: The </w:t>
      </w:r>
      <w:hyperlink r:id="rId9" w:history="1">
        <w:r w:rsidRPr="00CE30DF">
          <w:rPr>
            <w:rStyle w:val="Hyperlink"/>
            <w:rFonts w:ascii="Roboto" w:hAnsi="Roboto"/>
          </w:rPr>
          <w:t>National Association of Insurance and Financial Advisors</w:t>
        </w:r>
      </w:hyperlink>
      <w:r w:rsidRPr="00CE30DF">
        <w:rPr>
          <w:rFonts w:ascii="Roboto" w:hAnsi="Roboto"/>
        </w:rPr>
        <w:t xml:space="preserve"> is the preeminent membership association for the multigenerational community of financial professionals in the United States. NAIFA members subscribe to a strong </w:t>
      </w:r>
      <w:hyperlink r:id="rId10" w:history="1">
        <w:r w:rsidRPr="00CE30DF">
          <w:rPr>
            <w:rStyle w:val="Hyperlink"/>
            <w:rFonts w:ascii="Roboto" w:hAnsi="Roboto"/>
          </w:rPr>
          <w:t>Code of Ethics</w:t>
        </w:r>
      </w:hyperlink>
      <w:r w:rsidRPr="00CE30DF">
        <w:rPr>
          <w:rFonts w:ascii="Roboto" w:hAnsi="Roboto"/>
        </w:rPr>
        <w:t xml:space="preserve"> and represent a full spectrum of financial services practice specialties. They work with families and businesses to help Americans improve financial literacy and achieve financial security. NAIFA provides producers a national community for advocacy, </w:t>
      </w:r>
      <w:proofErr w:type="gramStart"/>
      <w:r w:rsidRPr="00CE30DF">
        <w:rPr>
          <w:rFonts w:ascii="Roboto" w:hAnsi="Roboto"/>
        </w:rPr>
        <w:t>education</w:t>
      </w:r>
      <w:proofErr w:type="gramEnd"/>
      <w:r w:rsidRPr="00CE30DF">
        <w:rPr>
          <w:rFonts w:ascii="Roboto" w:hAnsi="Roboto"/>
        </w:rPr>
        <w:t xml:space="preserve"> and networking along with awards, publications and leadership opportunities to allow NAIFA members to differentiate themselves in the marketplace. NAIFA has 53 state and territorial chapters and 35 large metropolitan local </w:t>
      </w:r>
      <w:r w:rsidRPr="00CE30DF">
        <w:rPr>
          <w:rFonts w:ascii="Roboto" w:hAnsi="Roboto"/>
        </w:rPr>
        <w:lastRenderedPageBreak/>
        <w:t xml:space="preserve">chapters. NAIFA members in every congressional district advocate on behalf of producers and consumers at the state, </w:t>
      </w:r>
      <w:proofErr w:type="gramStart"/>
      <w:r w:rsidRPr="00CE30DF">
        <w:rPr>
          <w:rFonts w:ascii="Roboto" w:hAnsi="Roboto"/>
        </w:rPr>
        <w:t>interstate</w:t>
      </w:r>
      <w:proofErr w:type="gramEnd"/>
      <w:r w:rsidRPr="00CE30DF">
        <w:rPr>
          <w:rFonts w:ascii="Roboto" w:hAnsi="Roboto"/>
        </w:rPr>
        <w:t xml:space="preserve"> and federal levels.</w:t>
      </w:r>
    </w:p>
    <w:p w14:paraId="36A7761C" w14:textId="77777777" w:rsidR="000F2764" w:rsidRPr="00CE30DF" w:rsidRDefault="000F2764" w:rsidP="00985F0E">
      <w:pPr>
        <w:pStyle w:val="BodyText"/>
        <w:rPr>
          <w:rFonts w:ascii="Roboto" w:hAnsi="Roboto"/>
          <w:b/>
          <w:sz w:val="19"/>
        </w:rPr>
      </w:pPr>
    </w:p>
    <w:sectPr w:rsidR="000F2764" w:rsidRPr="00CE30DF" w:rsidSect="003C460A">
      <w:headerReference w:type="default" r:id="rId11"/>
      <w:footerReference w:type="default" r:id="rId12"/>
      <w:type w:val="continuous"/>
      <w:pgSz w:w="12240" w:h="15840"/>
      <w:pgMar w:top="760" w:right="1340" w:bottom="280" w:left="1360" w:header="72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1C746" w14:textId="77777777" w:rsidR="0081013A" w:rsidRDefault="0081013A" w:rsidP="003C460A">
      <w:r>
        <w:separator/>
      </w:r>
    </w:p>
  </w:endnote>
  <w:endnote w:type="continuationSeparator" w:id="0">
    <w:p w14:paraId="36AC0E34" w14:textId="77777777" w:rsidR="0081013A" w:rsidRDefault="0081013A" w:rsidP="003C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895FC" w14:textId="773D9226" w:rsidR="003C460A" w:rsidRDefault="003C460A" w:rsidP="003C460A">
    <w:pPr>
      <w:pStyle w:val="Footer"/>
      <w:ind w:left="-540"/>
    </w:pPr>
    <w:r>
      <w:rPr>
        <w:noProof/>
      </w:rPr>
      <w:drawing>
        <wp:inline distT="0" distB="0" distL="0" distR="0" wp14:anchorId="101CC59A" wp14:editId="5499CDEA">
          <wp:extent cx="6675120" cy="875030"/>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
                  <pic:cNvPicPr/>
                </pic:nvPicPr>
                <pic:blipFill rotWithShape="1">
                  <a:blip r:embed="rId1">
                    <a:extLst>
                      <a:ext uri="{28A0092B-C50C-407E-A947-70E740481C1C}">
                        <a14:useLocalDpi xmlns:a14="http://schemas.microsoft.com/office/drawing/2010/main" val="0"/>
                      </a:ext>
                    </a:extLst>
                  </a:blip>
                  <a:srcRect l="609" t="5283" r="609" b="5283"/>
                  <a:stretch/>
                </pic:blipFill>
                <pic:spPr bwMode="auto">
                  <a:xfrm>
                    <a:off x="0" y="0"/>
                    <a:ext cx="6675120" cy="87503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98BF3" w14:textId="77777777" w:rsidR="0081013A" w:rsidRDefault="0081013A" w:rsidP="003C460A">
      <w:r>
        <w:separator/>
      </w:r>
    </w:p>
  </w:footnote>
  <w:footnote w:type="continuationSeparator" w:id="0">
    <w:p w14:paraId="0AB948CD" w14:textId="77777777" w:rsidR="0081013A" w:rsidRDefault="0081013A" w:rsidP="003C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E89F9" w14:textId="00F53129" w:rsidR="003C460A" w:rsidRDefault="003C460A" w:rsidP="003C460A">
    <w:pPr>
      <w:pStyle w:val="Header"/>
      <w:ind w:left="-360"/>
    </w:pPr>
    <w:r>
      <w:rPr>
        <w:noProof/>
      </w:rPr>
      <w:drawing>
        <wp:inline distT="0" distB="0" distL="0" distR="0" wp14:anchorId="596B9C3A" wp14:editId="13996AE7">
          <wp:extent cx="1194141" cy="866775"/>
          <wp:effectExtent l="0" t="0" r="0" b="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NAIFA_NEW.png"/>
                  <pic:cNvPicPr/>
                </pic:nvPicPr>
                <pic:blipFill>
                  <a:blip r:embed="rId1">
                    <a:extLst>
                      <a:ext uri="{28A0092B-C50C-407E-A947-70E740481C1C}">
                        <a14:useLocalDpi xmlns:a14="http://schemas.microsoft.com/office/drawing/2010/main" val="0"/>
                      </a:ext>
                    </a:extLst>
                  </a:blip>
                  <a:stretch>
                    <a:fillRect/>
                  </a:stretch>
                </pic:blipFill>
                <pic:spPr>
                  <a:xfrm>
                    <a:off x="0" y="0"/>
                    <a:ext cx="1207076" cy="8761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3t7Q0NzUwNjQ1MTZQ0lEKTi0uzszPAykwrAUABsCFlSwAAAA="/>
  </w:docVars>
  <w:rsids>
    <w:rsidRoot w:val="00B5139D"/>
    <w:rsid w:val="00023E8F"/>
    <w:rsid w:val="000F2764"/>
    <w:rsid w:val="001409AB"/>
    <w:rsid w:val="00235907"/>
    <w:rsid w:val="002E0762"/>
    <w:rsid w:val="00335690"/>
    <w:rsid w:val="003C460A"/>
    <w:rsid w:val="0041316A"/>
    <w:rsid w:val="00422596"/>
    <w:rsid w:val="00461A19"/>
    <w:rsid w:val="004A429E"/>
    <w:rsid w:val="005126AF"/>
    <w:rsid w:val="005B28F6"/>
    <w:rsid w:val="00656CAA"/>
    <w:rsid w:val="006A53B2"/>
    <w:rsid w:val="00734327"/>
    <w:rsid w:val="00760471"/>
    <w:rsid w:val="00771F16"/>
    <w:rsid w:val="0081013A"/>
    <w:rsid w:val="008809FF"/>
    <w:rsid w:val="008A15A9"/>
    <w:rsid w:val="008A35D2"/>
    <w:rsid w:val="008C5C5C"/>
    <w:rsid w:val="00971600"/>
    <w:rsid w:val="00982A60"/>
    <w:rsid w:val="00985F0E"/>
    <w:rsid w:val="009B45B0"/>
    <w:rsid w:val="00A21D85"/>
    <w:rsid w:val="00A2333D"/>
    <w:rsid w:val="00B5139D"/>
    <w:rsid w:val="00B53C47"/>
    <w:rsid w:val="00CE30DF"/>
    <w:rsid w:val="00D322A3"/>
    <w:rsid w:val="00D460AE"/>
    <w:rsid w:val="00E038CF"/>
    <w:rsid w:val="00E57A6A"/>
    <w:rsid w:val="00F40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79074"/>
  <w15:docId w15:val="{0443EDD6-1B5B-4D4D-9816-E1A1DD38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460A"/>
    <w:pPr>
      <w:tabs>
        <w:tab w:val="center" w:pos="4680"/>
        <w:tab w:val="right" w:pos="9360"/>
      </w:tabs>
    </w:pPr>
  </w:style>
  <w:style w:type="character" w:customStyle="1" w:styleId="HeaderChar">
    <w:name w:val="Header Char"/>
    <w:basedOn w:val="DefaultParagraphFont"/>
    <w:link w:val="Header"/>
    <w:uiPriority w:val="99"/>
    <w:rsid w:val="003C460A"/>
    <w:rPr>
      <w:rFonts w:ascii="Arial" w:eastAsia="Arial" w:hAnsi="Arial" w:cs="Arial"/>
      <w:lang w:bidi="en-US"/>
    </w:rPr>
  </w:style>
  <w:style w:type="paragraph" w:styleId="Footer">
    <w:name w:val="footer"/>
    <w:basedOn w:val="Normal"/>
    <w:link w:val="FooterChar"/>
    <w:uiPriority w:val="99"/>
    <w:unhideWhenUsed/>
    <w:rsid w:val="003C460A"/>
    <w:pPr>
      <w:tabs>
        <w:tab w:val="center" w:pos="4680"/>
        <w:tab w:val="right" w:pos="9360"/>
      </w:tabs>
    </w:pPr>
  </w:style>
  <w:style w:type="character" w:customStyle="1" w:styleId="FooterChar">
    <w:name w:val="Footer Char"/>
    <w:basedOn w:val="DefaultParagraphFont"/>
    <w:link w:val="Footer"/>
    <w:uiPriority w:val="99"/>
    <w:rsid w:val="003C460A"/>
    <w:rPr>
      <w:rFonts w:ascii="Arial" w:eastAsia="Arial" w:hAnsi="Arial" w:cs="Arial"/>
      <w:lang w:bidi="en-US"/>
    </w:rPr>
  </w:style>
  <w:style w:type="character" w:styleId="Hyperlink">
    <w:name w:val="Hyperlink"/>
    <w:basedOn w:val="DefaultParagraphFont"/>
    <w:uiPriority w:val="99"/>
    <w:unhideWhenUsed/>
    <w:rsid w:val="008A15A9"/>
    <w:rPr>
      <w:color w:val="0563C1"/>
      <w:u w:val="single"/>
    </w:rPr>
  </w:style>
  <w:style w:type="paragraph" w:customStyle="1" w:styleId="Default">
    <w:name w:val="Default"/>
    <w:rsid w:val="008A15A9"/>
    <w:pPr>
      <w:widowControl/>
      <w:adjustRightInd w:val="0"/>
    </w:pPr>
    <w:rPr>
      <w:rFonts w:ascii="Times New Roman" w:hAnsi="Times New Roman" w:cs="Times New Roman"/>
      <w:color w:val="000000"/>
      <w:sz w:val="24"/>
      <w:szCs w:val="24"/>
    </w:rPr>
  </w:style>
  <w:style w:type="paragraph" w:styleId="NoSpacing">
    <w:name w:val="No Spacing"/>
    <w:uiPriority w:val="1"/>
    <w:qFormat/>
    <w:rsid w:val="000F2764"/>
    <w:pPr>
      <w:widowControl/>
      <w:autoSpaceDE/>
      <w:autoSpaceDN/>
    </w:pPr>
  </w:style>
  <w:style w:type="paragraph" w:styleId="NormalWeb">
    <w:name w:val="Normal (Web)"/>
    <w:basedOn w:val="Normal"/>
    <w:uiPriority w:val="99"/>
    <w:unhideWhenUsed/>
    <w:rsid w:val="008A35D2"/>
    <w:pPr>
      <w:widowControl/>
      <w:autoSpaceDE/>
      <w:autoSpaceDN/>
      <w:spacing w:after="160" w:line="259" w:lineRule="auto"/>
    </w:pPr>
    <w:rPr>
      <w:rFonts w:ascii="Times New Roman" w:eastAsiaTheme="minorHAnsi"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elong.naifa.org/code-of-ethics" TargetMode="External"/><Relationship Id="rId4" Type="http://schemas.openxmlformats.org/officeDocument/2006/relationships/styles" Target="styles.xml"/><Relationship Id="rId9" Type="http://schemas.openxmlformats.org/officeDocument/2006/relationships/hyperlink" Target="https://belong.naif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155B1-2199-439A-8900-A16E0E58F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5688-b454-4c6d-88e6-4a56fead5f0a"/>
    <ds:schemaRef ds:uri="28e81ee4-6e57-4c4b-910e-041d7b4dc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3D676-3C72-467D-857E-264AEC158A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352837-6A6E-48B3-A316-558C67E61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Carawan</dc:creator>
  <cp:lastModifiedBy>Mark Briscoe</cp:lastModifiedBy>
  <cp:revision>2</cp:revision>
  <dcterms:created xsi:type="dcterms:W3CDTF">2021-12-01T21:17:00Z</dcterms:created>
  <dcterms:modified xsi:type="dcterms:W3CDTF">2021-12-01T21:17:00Z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ies>
</file>