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DCEA2" w14:textId="77777777" w:rsidR="002828EF" w:rsidRPr="009451BF" w:rsidRDefault="00643D9F">
      <w:pPr>
        <w:rPr>
          <w:rFonts w:ascii="Montserrat" w:eastAsia="Montserrat" w:hAnsi="Montserrat" w:cs="Montserrat"/>
          <w:b/>
          <w:sz w:val="36"/>
          <w:szCs w:val="36"/>
          <w:lang w:val="en-US"/>
        </w:rPr>
      </w:pPr>
      <w:r w:rsidRPr="009451BF">
        <w:rPr>
          <w:rFonts w:ascii="Montserrat" w:eastAsia="Montserrat" w:hAnsi="Montserrat" w:cs="Montserrat"/>
          <w:b/>
          <w:sz w:val="36"/>
          <w:szCs w:val="36"/>
          <w:lang w:val="en-US"/>
        </w:rPr>
        <w:t>Factsheet</w:t>
      </w:r>
    </w:p>
    <w:p w14:paraId="444D0826" w14:textId="77777777" w:rsidR="002828EF" w:rsidRPr="009451BF" w:rsidRDefault="002828EF">
      <w:pPr>
        <w:rPr>
          <w:rFonts w:ascii="Montserrat" w:eastAsia="Montserrat" w:hAnsi="Montserrat" w:cs="Montserrat"/>
          <w:b/>
          <w:sz w:val="24"/>
          <w:szCs w:val="24"/>
          <w:lang w:val="en-US"/>
        </w:rPr>
      </w:pPr>
    </w:p>
    <w:p w14:paraId="5A3E77D7" w14:textId="77777777" w:rsidR="002828EF" w:rsidRPr="009451BF" w:rsidRDefault="00643D9F">
      <w:pPr>
        <w:jc w:val="both"/>
        <w:rPr>
          <w:rFonts w:ascii="Montserrat" w:eastAsia="Montserrat" w:hAnsi="Montserrat" w:cs="Montserrat"/>
          <w:b/>
          <w:lang w:val="en-US"/>
        </w:rPr>
      </w:pPr>
      <w:r w:rsidRPr="009451BF">
        <w:rPr>
          <w:rFonts w:ascii="Montserrat" w:eastAsia="Montserrat" w:hAnsi="Montserrat" w:cs="Montserrat"/>
          <w:b/>
          <w:lang w:val="en-US"/>
        </w:rPr>
        <w:t>About Pitcher</w:t>
      </w:r>
      <w:r w:rsidRPr="009451BF">
        <w:rPr>
          <w:rFonts w:ascii="Montserrat" w:eastAsia="Montserrat" w:hAnsi="Montserrat" w:cs="Montserrat"/>
          <w:lang w:val="en-US"/>
        </w:rPr>
        <w:br/>
      </w:r>
      <w:proofErr w:type="spellStart"/>
      <w:r w:rsidRPr="009451BF">
        <w:rPr>
          <w:rFonts w:ascii="Montserrat" w:eastAsia="Montserrat" w:hAnsi="Montserrat" w:cs="Montserrat"/>
          <w:lang w:val="en-US"/>
        </w:rPr>
        <w:t>Pitcher</w:t>
      </w:r>
      <w:proofErr w:type="spellEnd"/>
      <w:r w:rsidRPr="009451BF">
        <w:rPr>
          <w:rFonts w:ascii="Montserrat" w:eastAsia="Montserrat" w:hAnsi="Montserrat" w:cs="Montserrat"/>
          <w:lang w:val="en-US"/>
        </w:rPr>
        <w:t xml:space="preserve"> is the leading global sales enablement provider of effective customer engagement and sales efficiency through dynamic digital tools, personalized content, and simplified user experience. Pitcher’s Super App revolutionizes the sales process by reduc</w:t>
      </w:r>
      <w:r w:rsidRPr="009451BF">
        <w:rPr>
          <w:rFonts w:ascii="Montserrat" w:eastAsia="Montserrat" w:hAnsi="Montserrat" w:cs="Montserrat"/>
          <w:lang w:val="en-US"/>
        </w:rPr>
        <w:t>ing complexity and increasing ROI while empowering sales and marketing teams with the industry’s most robust suite of fully integrated features and functionality. With deep domain experience, Pitcher serves as a vital partner for sales, field sales, and ma</w:t>
      </w:r>
      <w:r w:rsidRPr="009451BF">
        <w:rPr>
          <w:rFonts w:ascii="Montserrat" w:eastAsia="Montserrat" w:hAnsi="Montserrat" w:cs="Montserrat"/>
          <w:lang w:val="en-US"/>
        </w:rPr>
        <w:t>rketers around the world. Launched in 2011, the Pitcher Super App for sales enablement is deployed in 140 countries, and Fortune 500 companies across the life sciences, consumer goods, manufacturing, and financial services industries use Pitcher to drive c</w:t>
      </w:r>
      <w:r w:rsidRPr="009451BF">
        <w:rPr>
          <w:rFonts w:ascii="Montserrat" w:eastAsia="Montserrat" w:hAnsi="Montserrat" w:cs="Montserrat"/>
          <w:lang w:val="en-US"/>
        </w:rPr>
        <w:t>ustomer engagement and commercial excellence. Headquartered in Zürich, Switzerland, Pitcher also has offices in the U.S., Mexico, Turkey, Spain, Hungary, Singapore, and China.</w:t>
      </w:r>
    </w:p>
    <w:p w14:paraId="29884B5F" w14:textId="77777777" w:rsidR="002828EF" w:rsidRPr="009451BF" w:rsidRDefault="002828EF">
      <w:pPr>
        <w:rPr>
          <w:rFonts w:ascii="Montserrat" w:eastAsia="Montserrat" w:hAnsi="Montserrat" w:cs="Montserrat"/>
          <w:b/>
          <w:lang w:val="en-US"/>
        </w:rPr>
      </w:pPr>
    </w:p>
    <w:p w14:paraId="6CC0544D" w14:textId="77777777" w:rsidR="002828EF" w:rsidRPr="009451BF" w:rsidRDefault="00643D9F">
      <w:pPr>
        <w:rPr>
          <w:rFonts w:ascii="Montserrat" w:eastAsia="Montserrat" w:hAnsi="Montserrat" w:cs="Montserrat"/>
          <w:b/>
          <w:lang w:val="en-US"/>
        </w:rPr>
      </w:pPr>
      <w:r w:rsidRPr="009451BF">
        <w:rPr>
          <w:rFonts w:ascii="Montserrat" w:eastAsia="Montserrat" w:hAnsi="Montserrat" w:cs="Montserrat"/>
          <w:b/>
          <w:lang w:val="en-US"/>
        </w:rPr>
        <w:t xml:space="preserve">Facts and figures </w:t>
      </w:r>
    </w:p>
    <w:p w14:paraId="296EF12E" w14:textId="77777777" w:rsidR="002828EF" w:rsidRPr="009451BF" w:rsidRDefault="002828EF">
      <w:pPr>
        <w:rPr>
          <w:rFonts w:ascii="Montserrat" w:eastAsia="Montserrat" w:hAnsi="Montserrat" w:cs="Montserrat"/>
          <w:b/>
          <w:lang w:val="en-US"/>
        </w:rPr>
      </w:pPr>
    </w:p>
    <w:p w14:paraId="20273812" w14:textId="156DB134" w:rsidR="002828EF" w:rsidRPr="009451BF" w:rsidRDefault="00643D9F">
      <w:pPr>
        <w:rPr>
          <w:rFonts w:ascii="Montserrat" w:eastAsia="Montserrat" w:hAnsi="Montserrat" w:cs="Montserrat"/>
          <w:sz w:val="26"/>
          <w:szCs w:val="26"/>
          <w:lang w:val="en-US"/>
        </w:rPr>
      </w:pPr>
      <w:r w:rsidRPr="009451BF">
        <w:rPr>
          <w:rFonts w:ascii="Montserrat" w:eastAsia="Montserrat" w:hAnsi="Montserrat" w:cs="Montserrat"/>
          <w:b/>
          <w:sz w:val="20"/>
          <w:szCs w:val="20"/>
          <w:lang w:val="en-US"/>
        </w:rPr>
        <w:t>Company:</w:t>
      </w:r>
      <w:r w:rsidRPr="009451BF">
        <w:rPr>
          <w:rFonts w:ascii="Montserrat" w:eastAsia="Montserrat" w:hAnsi="Montserrat" w:cs="Montserrat"/>
          <w:b/>
          <w:sz w:val="20"/>
          <w:szCs w:val="20"/>
          <w:lang w:val="en-US"/>
        </w:rPr>
        <w:tab/>
      </w:r>
      <w:r w:rsidRPr="009451BF">
        <w:rPr>
          <w:rFonts w:ascii="Montserrat" w:eastAsia="Montserrat" w:hAnsi="Montserrat" w:cs="Montserrat"/>
          <w:sz w:val="20"/>
          <w:szCs w:val="20"/>
          <w:lang w:val="en-US"/>
        </w:rPr>
        <w:t xml:space="preserve">    </w:t>
      </w:r>
      <w:r w:rsidRPr="009451BF">
        <w:rPr>
          <w:rFonts w:ascii="Montserrat" w:eastAsia="Montserrat" w:hAnsi="Montserrat" w:cs="Montserrat"/>
          <w:lang w:val="en-US"/>
        </w:rPr>
        <w:t xml:space="preserve">Pitcher AG </w:t>
      </w:r>
    </w:p>
    <w:p w14:paraId="1B9ED386" w14:textId="77777777" w:rsidR="002828EF" w:rsidRPr="009451BF" w:rsidRDefault="002828EF">
      <w:pPr>
        <w:shd w:val="clear" w:color="auto" w:fill="FFFFFF"/>
        <w:rPr>
          <w:rFonts w:ascii="Montserrat" w:eastAsia="Montserrat" w:hAnsi="Montserrat" w:cs="Montserrat"/>
          <w:b/>
          <w:sz w:val="20"/>
          <w:szCs w:val="20"/>
          <w:lang w:val="en-US"/>
        </w:rPr>
      </w:pPr>
    </w:p>
    <w:p w14:paraId="37256C02" w14:textId="77777777" w:rsidR="002828EF" w:rsidRDefault="00643D9F">
      <w:pPr>
        <w:shd w:val="clear" w:color="auto" w:fill="FFFFFF"/>
        <w:rPr>
          <w:rFonts w:ascii="Montserrat" w:eastAsia="Montserrat" w:hAnsi="Montserrat" w:cs="Montserrat"/>
        </w:rPr>
      </w:pPr>
      <w:r>
        <w:rPr>
          <w:rFonts w:ascii="Montserrat" w:eastAsia="Montserrat" w:hAnsi="Montserrat" w:cs="Montserrat"/>
          <w:b/>
          <w:sz w:val="20"/>
          <w:szCs w:val="20"/>
        </w:rPr>
        <w:t>Headquarters:</w:t>
      </w:r>
      <w:r>
        <w:rPr>
          <w:rFonts w:ascii="Montserrat" w:eastAsia="Montserrat" w:hAnsi="Montserrat" w:cs="Montserrat"/>
          <w:sz w:val="20"/>
          <w:szCs w:val="20"/>
        </w:rPr>
        <w:t xml:space="preserve">    </w:t>
      </w:r>
      <w:r>
        <w:rPr>
          <w:rFonts w:ascii="Montserrat" w:eastAsia="Montserrat" w:hAnsi="Montserrat" w:cs="Montserrat"/>
        </w:rPr>
        <w:t xml:space="preserve">Alte </w:t>
      </w:r>
      <w:proofErr w:type="spellStart"/>
      <w:r>
        <w:rPr>
          <w:rFonts w:ascii="Montserrat" w:eastAsia="Montserrat" w:hAnsi="Montserrat" w:cs="Montserrat"/>
        </w:rPr>
        <w:t>Feldeggst</w:t>
      </w:r>
      <w:r>
        <w:rPr>
          <w:rFonts w:ascii="Montserrat" w:eastAsia="Montserrat" w:hAnsi="Montserrat" w:cs="Montserrat"/>
        </w:rPr>
        <w:t>rasse</w:t>
      </w:r>
      <w:proofErr w:type="spellEnd"/>
      <w:r>
        <w:rPr>
          <w:rFonts w:ascii="Montserrat" w:eastAsia="Montserrat" w:hAnsi="Montserrat" w:cs="Montserrat"/>
        </w:rPr>
        <w:t xml:space="preserve"> 14 | 8008 </w:t>
      </w:r>
      <w:proofErr w:type="spellStart"/>
      <w:r>
        <w:rPr>
          <w:rFonts w:ascii="Montserrat" w:eastAsia="Montserrat" w:hAnsi="Montserrat" w:cs="Montserrat"/>
        </w:rPr>
        <w:t>Zurich</w:t>
      </w:r>
      <w:proofErr w:type="spellEnd"/>
      <w:r>
        <w:rPr>
          <w:rFonts w:ascii="Montserrat" w:eastAsia="Montserrat" w:hAnsi="Montserrat" w:cs="Montserrat"/>
        </w:rPr>
        <w:t xml:space="preserve"> | </w:t>
      </w:r>
      <w:proofErr w:type="spellStart"/>
      <w:r>
        <w:rPr>
          <w:rFonts w:ascii="Montserrat" w:eastAsia="Montserrat" w:hAnsi="Montserrat" w:cs="Montserrat"/>
        </w:rPr>
        <w:t>Switzerland</w:t>
      </w:r>
      <w:proofErr w:type="spellEnd"/>
    </w:p>
    <w:p w14:paraId="31AD68A3" w14:textId="77777777" w:rsidR="002828EF" w:rsidRDefault="002828EF">
      <w:pPr>
        <w:shd w:val="clear" w:color="auto" w:fill="FFFFFF"/>
        <w:rPr>
          <w:rFonts w:ascii="Montserrat" w:eastAsia="Montserrat" w:hAnsi="Montserrat" w:cs="Montserrat"/>
          <w:sz w:val="20"/>
          <w:szCs w:val="20"/>
        </w:rPr>
      </w:pPr>
    </w:p>
    <w:p w14:paraId="6493FBDF" w14:textId="77777777" w:rsidR="002828EF" w:rsidRPr="009451BF" w:rsidRDefault="00643D9F">
      <w:pPr>
        <w:shd w:val="clear" w:color="auto" w:fill="FFFFFF"/>
        <w:rPr>
          <w:rFonts w:ascii="Montserrat" w:eastAsia="Montserrat" w:hAnsi="Montserrat" w:cs="Montserrat"/>
          <w:lang w:val="en-US"/>
        </w:rPr>
      </w:pPr>
      <w:r w:rsidRPr="009451BF">
        <w:rPr>
          <w:rFonts w:ascii="Montserrat" w:eastAsia="Montserrat" w:hAnsi="Montserrat" w:cs="Montserrat"/>
          <w:b/>
          <w:sz w:val="20"/>
          <w:szCs w:val="20"/>
          <w:lang w:val="en-US"/>
        </w:rPr>
        <w:t xml:space="preserve">Foundation: </w:t>
      </w:r>
      <w:r w:rsidRPr="009451BF">
        <w:rPr>
          <w:rFonts w:ascii="Montserrat" w:eastAsia="Montserrat" w:hAnsi="Montserrat" w:cs="Montserrat"/>
          <w:b/>
          <w:sz w:val="20"/>
          <w:szCs w:val="20"/>
          <w:lang w:val="en-US"/>
        </w:rPr>
        <w:tab/>
        <w:t xml:space="preserve">     </w:t>
      </w:r>
      <w:r w:rsidRPr="009451BF">
        <w:rPr>
          <w:rFonts w:ascii="Montserrat" w:eastAsia="Montserrat" w:hAnsi="Montserrat" w:cs="Montserrat"/>
          <w:lang w:val="en-US"/>
        </w:rPr>
        <w:t>2011</w:t>
      </w:r>
    </w:p>
    <w:p w14:paraId="1C327EDE" w14:textId="77777777" w:rsidR="002828EF" w:rsidRPr="009451BF" w:rsidRDefault="002828EF">
      <w:pPr>
        <w:shd w:val="clear" w:color="auto" w:fill="FFFFFF"/>
        <w:rPr>
          <w:rFonts w:ascii="Montserrat" w:eastAsia="Montserrat" w:hAnsi="Montserrat" w:cs="Montserrat"/>
          <w:b/>
          <w:sz w:val="20"/>
          <w:szCs w:val="20"/>
          <w:lang w:val="en-US"/>
        </w:rPr>
      </w:pPr>
    </w:p>
    <w:p w14:paraId="5839D0DB" w14:textId="2C33D196" w:rsidR="002828EF" w:rsidRPr="009451BF" w:rsidRDefault="00643D9F">
      <w:pPr>
        <w:shd w:val="clear" w:color="auto" w:fill="FFFFFF"/>
        <w:rPr>
          <w:rFonts w:ascii="Montserrat" w:eastAsia="Montserrat" w:hAnsi="Montserrat" w:cs="Montserrat"/>
          <w:lang w:val="en-US"/>
        </w:rPr>
      </w:pPr>
      <w:r w:rsidRPr="009451BF">
        <w:rPr>
          <w:rFonts w:ascii="Montserrat" w:eastAsia="Montserrat" w:hAnsi="Montserrat" w:cs="Montserrat"/>
          <w:b/>
          <w:sz w:val="20"/>
          <w:szCs w:val="20"/>
          <w:lang w:val="en-US"/>
        </w:rPr>
        <w:t>CEO:</w:t>
      </w:r>
      <w:r w:rsidRPr="009451BF">
        <w:rPr>
          <w:rFonts w:ascii="Montserrat" w:eastAsia="Montserrat" w:hAnsi="Montserrat" w:cs="Montserrat"/>
          <w:sz w:val="20"/>
          <w:szCs w:val="20"/>
          <w:lang w:val="en-US"/>
        </w:rPr>
        <w:t xml:space="preserve">  </w:t>
      </w:r>
      <w:r w:rsidRPr="009451BF">
        <w:rPr>
          <w:rFonts w:ascii="Montserrat" w:eastAsia="Montserrat" w:hAnsi="Montserrat" w:cs="Montserrat"/>
          <w:sz w:val="20"/>
          <w:szCs w:val="20"/>
          <w:lang w:val="en-US"/>
        </w:rPr>
        <w:tab/>
      </w:r>
      <w:r w:rsidRPr="009451BF">
        <w:rPr>
          <w:rFonts w:ascii="Montserrat" w:eastAsia="Montserrat" w:hAnsi="Montserrat" w:cs="Montserrat"/>
          <w:sz w:val="20"/>
          <w:szCs w:val="20"/>
          <w:lang w:val="en-US"/>
        </w:rPr>
        <w:tab/>
        <w:t xml:space="preserve">    </w:t>
      </w:r>
      <w:proofErr w:type="spellStart"/>
      <w:r w:rsidRPr="009451BF">
        <w:rPr>
          <w:rFonts w:ascii="Montserrat" w:eastAsia="Montserrat" w:hAnsi="Montserrat" w:cs="Montserrat"/>
          <w:lang w:val="en-US"/>
        </w:rPr>
        <w:t>Mert</w:t>
      </w:r>
      <w:proofErr w:type="spellEnd"/>
      <w:r w:rsidRPr="009451BF">
        <w:rPr>
          <w:rFonts w:ascii="Montserrat" w:eastAsia="Montserrat" w:hAnsi="Montserrat" w:cs="Montserrat"/>
          <w:lang w:val="en-US"/>
        </w:rPr>
        <w:t xml:space="preserve"> </w:t>
      </w:r>
      <w:proofErr w:type="spellStart"/>
      <w:r w:rsidRPr="009451BF">
        <w:rPr>
          <w:rFonts w:ascii="Montserrat" w:eastAsia="Montserrat" w:hAnsi="Montserrat" w:cs="Montserrat"/>
          <w:lang w:val="en-US"/>
        </w:rPr>
        <w:t>Yentur</w:t>
      </w:r>
      <w:proofErr w:type="spellEnd"/>
    </w:p>
    <w:p w14:paraId="3D0E42F7" w14:textId="77777777" w:rsidR="002828EF" w:rsidRPr="009451BF" w:rsidRDefault="002828EF">
      <w:pPr>
        <w:shd w:val="clear" w:color="auto" w:fill="FFFFFF"/>
        <w:rPr>
          <w:rFonts w:ascii="Montserrat" w:eastAsia="Montserrat" w:hAnsi="Montserrat" w:cs="Montserrat"/>
          <w:sz w:val="20"/>
          <w:szCs w:val="20"/>
          <w:lang w:val="en-US"/>
        </w:rPr>
      </w:pPr>
    </w:p>
    <w:p w14:paraId="672BDCAA" w14:textId="77777777" w:rsidR="002828EF" w:rsidRPr="009451BF" w:rsidRDefault="00643D9F">
      <w:pPr>
        <w:shd w:val="clear" w:color="auto" w:fill="FFFFFF"/>
        <w:rPr>
          <w:rFonts w:ascii="Montserrat" w:eastAsia="Montserrat" w:hAnsi="Montserrat" w:cs="Montserrat"/>
          <w:lang w:val="en-US"/>
        </w:rPr>
      </w:pPr>
      <w:r w:rsidRPr="009451BF">
        <w:rPr>
          <w:rFonts w:ascii="Montserrat" w:eastAsia="Montserrat" w:hAnsi="Montserrat" w:cs="Montserrat"/>
          <w:b/>
          <w:sz w:val="20"/>
          <w:szCs w:val="20"/>
          <w:lang w:val="en-US"/>
        </w:rPr>
        <w:t>Employees:</w:t>
      </w:r>
      <w:r w:rsidRPr="009451BF">
        <w:rPr>
          <w:rFonts w:ascii="Montserrat" w:eastAsia="Montserrat" w:hAnsi="Montserrat" w:cs="Montserrat"/>
          <w:b/>
          <w:sz w:val="20"/>
          <w:szCs w:val="20"/>
          <w:lang w:val="en-US"/>
        </w:rPr>
        <w:tab/>
        <w:t xml:space="preserve">     </w:t>
      </w:r>
      <w:r w:rsidRPr="009451BF">
        <w:rPr>
          <w:rFonts w:ascii="Montserrat" w:eastAsia="Montserrat" w:hAnsi="Montserrat" w:cs="Montserrat"/>
          <w:lang w:val="en-US"/>
        </w:rPr>
        <w:t>115</w:t>
      </w:r>
    </w:p>
    <w:p w14:paraId="18BD44EB" w14:textId="77777777" w:rsidR="002828EF" w:rsidRPr="009451BF" w:rsidRDefault="002828EF">
      <w:pPr>
        <w:shd w:val="clear" w:color="auto" w:fill="FFFFFF"/>
        <w:rPr>
          <w:rFonts w:ascii="Montserrat" w:eastAsia="Montserrat" w:hAnsi="Montserrat" w:cs="Montserrat"/>
          <w:b/>
          <w:sz w:val="20"/>
          <w:szCs w:val="20"/>
          <w:lang w:val="en-US"/>
        </w:rPr>
      </w:pPr>
    </w:p>
    <w:p w14:paraId="3009B913" w14:textId="77777777" w:rsidR="002828EF" w:rsidRPr="009451BF" w:rsidRDefault="00643D9F">
      <w:pPr>
        <w:shd w:val="clear" w:color="auto" w:fill="FFFFFF"/>
        <w:spacing w:line="240" w:lineRule="auto"/>
        <w:rPr>
          <w:rFonts w:ascii="Montserrat" w:eastAsia="Montserrat" w:hAnsi="Montserrat" w:cs="Montserrat"/>
          <w:lang w:val="en-US"/>
        </w:rPr>
      </w:pPr>
      <w:r w:rsidRPr="009451BF">
        <w:rPr>
          <w:rFonts w:ascii="Montserrat" w:eastAsia="Montserrat" w:hAnsi="Montserrat" w:cs="Montserrat"/>
          <w:b/>
          <w:sz w:val="20"/>
          <w:szCs w:val="20"/>
          <w:lang w:val="en-US"/>
        </w:rPr>
        <w:t>Locations:</w:t>
      </w:r>
      <w:r w:rsidRPr="009451BF">
        <w:rPr>
          <w:rFonts w:ascii="Montserrat" w:eastAsia="Montserrat" w:hAnsi="Montserrat" w:cs="Montserrat"/>
          <w:b/>
          <w:sz w:val="20"/>
          <w:szCs w:val="20"/>
          <w:lang w:val="en-US"/>
        </w:rPr>
        <w:tab/>
        <w:t xml:space="preserve">     </w:t>
      </w:r>
      <w:r w:rsidRPr="009451BF">
        <w:rPr>
          <w:rFonts w:ascii="Montserrat" w:eastAsia="Montserrat" w:hAnsi="Montserrat" w:cs="Montserrat"/>
          <w:lang w:val="en-US"/>
        </w:rPr>
        <w:t>DACH, USA, Mexico, Turkey, Spain, Hungary, Singapore, China</w:t>
      </w:r>
    </w:p>
    <w:p w14:paraId="000DCF3E" w14:textId="77777777" w:rsidR="002828EF" w:rsidRPr="009451BF" w:rsidRDefault="00643D9F">
      <w:pPr>
        <w:jc w:val="both"/>
        <w:rPr>
          <w:rFonts w:ascii="Montserrat" w:eastAsia="Montserrat" w:hAnsi="Montserrat" w:cs="Montserrat"/>
          <w:sz w:val="20"/>
          <w:szCs w:val="20"/>
          <w:lang w:val="en-US"/>
        </w:rPr>
      </w:pPr>
      <w:r w:rsidRPr="009451BF">
        <w:rPr>
          <w:rFonts w:ascii="Montserrat" w:eastAsia="Montserrat" w:hAnsi="Montserrat" w:cs="Montserrat"/>
          <w:sz w:val="20"/>
          <w:szCs w:val="20"/>
          <w:lang w:val="en-US"/>
        </w:rPr>
        <w:tab/>
      </w:r>
    </w:p>
    <w:p w14:paraId="2CD43FFD" w14:textId="77777777" w:rsidR="002828EF" w:rsidRPr="009451BF" w:rsidRDefault="00643D9F">
      <w:pPr>
        <w:jc w:val="both"/>
        <w:rPr>
          <w:rFonts w:ascii="Montserrat" w:eastAsia="Montserrat" w:hAnsi="Montserrat" w:cs="Montserrat"/>
          <w:sz w:val="20"/>
          <w:szCs w:val="20"/>
          <w:lang w:val="en-US"/>
        </w:rPr>
      </w:pPr>
      <w:r w:rsidRPr="009451BF">
        <w:rPr>
          <w:rFonts w:ascii="Montserrat" w:eastAsia="Montserrat" w:hAnsi="Montserrat" w:cs="Montserrat"/>
          <w:b/>
          <w:sz w:val="20"/>
          <w:szCs w:val="20"/>
          <w:lang w:val="en-US"/>
        </w:rPr>
        <w:t>Industries:</w:t>
      </w:r>
      <w:r w:rsidRPr="009451BF">
        <w:rPr>
          <w:rFonts w:ascii="Montserrat" w:eastAsia="Montserrat" w:hAnsi="Montserrat" w:cs="Montserrat"/>
          <w:b/>
          <w:sz w:val="20"/>
          <w:szCs w:val="20"/>
          <w:lang w:val="en-US"/>
        </w:rPr>
        <w:tab/>
        <w:t xml:space="preserve">     </w:t>
      </w:r>
      <w:r w:rsidRPr="009451BF">
        <w:rPr>
          <w:rFonts w:ascii="Montserrat" w:eastAsia="Montserrat" w:hAnsi="Montserrat" w:cs="Montserrat"/>
          <w:lang w:val="en-US"/>
        </w:rPr>
        <w:t>Life sciences, consumer goods, manufacturing, financial services</w:t>
      </w:r>
    </w:p>
    <w:p w14:paraId="65A784CE" w14:textId="77777777" w:rsidR="002828EF" w:rsidRPr="009451BF" w:rsidRDefault="00643D9F">
      <w:pPr>
        <w:ind w:left="1440" w:firstLine="720"/>
        <w:jc w:val="both"/>
        <w:rPr>
          <w:rFonts w:ascii="Montserrat" w:eastAsia="Montserrat" w:hAnsi="Montserrat" w:cs="Montserrat"/>
          <w:b/>
          <w:sz w:val="20"/>
          <w:szCs w:val="20"/>
          <w:lang w:val="en-US"/>
        </w:rPr>
      </w:pPr>
      <w:r w:rsidRPr="009451BF">
        <w:rPr>
          <w:rFonts w:ascii="Montserrat" w:eastAsia="Montserrat" w:hAnsi="Montserrat" w:cs="Montserrat"/>
          <w:b/>
          <w:sz w:val="20"/>
          <w:szCs w:val="20"/>
          <w:lang w:val="en-US"/>
        </w:rPr>
        <w:tab/>
      </w:r>
      <w:r w:rsidRPr="009451BF">
        <w:rPr>
          <w:rFonts w:ascii="Montserrat" w:eastAsia="Montserrat" w:hAnsi="Montserrat" w:cs="Montserrat"/>
          <w:b/>
          <w:sz w:val="20"/>
          <w:szCs w:val="20"/>
          <w:lang w:val="en-US"/>
        </w:rPr>
        <w:tab/>
      </w:r>
      <w:r w:rsidRPr="009451BF">
        <w:rPr>
          <w:rFonts w:ascii="Montserrat" w:eastAsia="Montserrat" w:hAnsi="Montserrat" w:cs="Montserrat"/>
          <w:b/>
          <w:sz w:val="20"/>
          <w:szCs w:val="20"/>
          <w:lang w:val="en-US"/>
        </w:rPr>
        <w:tab/>
      </w:r>
      <w:r w:rsidRPr="009451BF">
        <w:rPr>
          <w:rFonts w:ascii="Montserrat" w:eastAsia="Montserrat" w:hAnsi="Montserrat" w:cs="Montserrat"/>
          <w:b/>
          <w:sz w:val="20"/>
          <w:szCs w:val="20"/>
          <w:lang w:val="en-US"/>
        </w:rPr>
        <w:tab/>
      </w:r>
      <w:r w:rsidRPr="009451BF">
        <w:rPr>
          <w:rFonts w:ascii="Montserrat" w:eastAsia="Montserrat" w:hAnsi="Montserrat" w:cs="Montserrat"/>
          <w:b/>
          <w:sz w:val="20"/>
          <w:szCs w:val="20"/>
          <w:lang w:val="en-US"/>
        </w:rPr>
        <w:tab/>
      </w:r>
    </w:p>
    <w:p w14:paraId="669ECDA4" w14:textId="77777777" w:rsidR="002828EF" w:rsidRPr="009451BF" w:rsidRDefault="00643D9F">
      <w:pPr>
        <w:rPr>
          <w:rFonts w:ascii="Montserrat" w:eastAsia="Montserrat" w:hAnsi="Montserrat" w:cs="Montserrat"/>
          <w:b/>
          <w:lang w:val="en-US"/>
        </w:rPr>
      </w:pPr>
      <w:r w:rsidRPr="009451BF">
        <w:rPr>
          <w:rFonts w:ascii="Montserrat" w:eastAsia="Montserrat" w:hAnsi="Montserrat" w:cs="Montserrat"/>
          <w:b/>
          <w:sz w:val="20"/>
          <w:szCs w:val="20"/>
          <w:lang w:val="en-US"/>
        </w:rPr>
        <w:t>Website:</w:t>
      </w:r>
      <w:r w:rsidRPr="009451BF">
        <w:rPr>
          <w:rFonts w:ascii="Montserrat" w:eastAsia="Montserrat" w:hAnsi="Montserrat" w:cs="Montserrat"/>
          <w:sz w:val="20"/>
          <w:szCs w:val="20"/>
          <w:lang w:val="en-US"/>
        </w:rPr>
        <w:t xml:space="preserve"> </w:t>
      </w:r>
      <w:r w:rsidRPr="009451BF">
        <w:rPr>
          <w:rFonts w:ascii="Montserrat" w:eastAsia="Montserrat" w:hAnsi="Montserrat" w:cs="Montserrat"/>
          <w:sz w:val="20"/>
          <w:szCs w:val="20"/>
          <w:lang w:val="en-US"/>
        </w:rPr>
        <w:tab/>
        <w:t xml:space="preserve">     </w:t>
      </w:r>
      <w:hyperlink r:id="rId6">
        <w:r w:rsidRPr="009451BF">
          <w:rPr>
            <w:rFonts w:ascii="Montserrat" w:eastAsia="Montserrat" w:hAnsi="Montserrat" w:cs="Montserrat"/>
            <w:color w:val="1155CC"/>
            <w:u w:val="single"/>
            <w:lang w:val="en-US"/>
          </w:rPr>
          <w:t>www.pitcher.com</w:t>
        </w:r>
      </w:hyperlink>
    </w:p>
    <w:p w14:paraId="7544019D" w14:textId="77777777" w:rsidR="002828EF" w:rsidRPr="009451BF" w:rsidRDefault="002828EF">
      <w:pPr>
        <w:rPr>
          <w:rFonts w:ascii="Montserrat" w:eastAsia="Montserrat" w:hAnsi="Montserrat" w:cs="Montserrat"/>
          <w:b/>
          <w:sz w:val="20"/>
          <w:szCs w:val="20"/>
          <w:lang w:val="en-US"/>
        </w:rPr>
      </w:pPr>
    </w:p>
    <w:p w14:paraId="4CFED999" w14:textId="77777777" w:rsidR="002828EF" w:rsidRPr="009451BF" w:rsidRDefault="00643D9F">
      <w:pPr>
        <w:rPr>
          <w:rFonts w:ascii="Montserrat" w:eastAsia="Montserrat" w:hAnsi="Montserrat" w:cs="Montserrat"/>
          <w:lang w:val="en-US"/>
        </w:rPr>
      </w:pPr>
      <w:r w:rsidRPr="009451BF">
        <w:rPr>
          <w:rFonts w:ascii="Montserrat" w:eastAsia="Montserrat" w:hAnsi="Montserrat" w:cs="Montserrat"/>
          <w:b/>
          <w:sz w:val="20"/>
          <w:szCs w:val="20"/>
          <w:lang w:val="en-US"/>
        </w:rPr>
        <w:t>Social media:</w:t>
      </w:r>
      <w:r w:rsidRPr="009451BF">
        <w:rPr>
          <w:rFonts w:ascii="Montserrat" w:eastAsia="Montserrat" w:hAnsi="Montserrat" w:cs="Montserrat"/>
          <w:sz w:val="20"/>
          <w:szCs w:val="20"/>
          <w:lang w:val="en-US"/>
        </w:rPr>
        <w:t xml:space="preserve">     </w:t>
      </w:r>
      <w:hyperlink r:id="rId7">
        <w:r w:rsidRPr="009451BF">
          <w:rPr>
            <w:rFonts w:ascii="Montserrat" w:eastAsia="Montserrat" w:hAnsi="Montserrat" w:cs="Montserrat"/>
            <w:color w:val="1155CC"/>
            <w:u w:val="single"/>
            <w:lang w:val="en-US"/>
          </w:rPr>
          <w:t>Facebook</w:t>
        </w:r>
      </w:hyperlink>
      <w:r w:rsidRPr="009451BF">
        <w:rPr>
          <w:rFonts w:ascii="Montserrat" w:eastAsia="Montserrat" w:hAnsi="Montserrat" w:cs="Montserrat"/>
          <w:lang w:val="en-US"/>
        </w:rPr>
        <w:t xml:space="preserve">, </w:t>
      </w:r>
      <w:hyperlink r:id="rId8">
        <w:r w:rsidRPr="009451BF">
          <w:rPr>
            <w:rFonts w:ascii="Montserrat" w:eastAsia="Montserrat" w:hAnsi="Montserrat" w:cs="Montserrat"/>
            <w:color w:val="1155CC"/>
            <w:u w:val="single"/>
            <w:lang w:val="en-US"/>
          </w:rPr>
          <w:t>LinkedIn</w:t>
        </w:r>
      </w:hyperlink>
      <w:r w:rsidRPr="009451BF">
        <w:rPr>
          <w:rFonts w:ascii="Montserrat" w:eastAsia="Montserrat" w:hAnsi="Montserrat" w:cs="Montserrat"/>
          <w:lang w:val="en-US"/>
        </w:rPr>
        <w:t xml:space="preserve">, </w:t>
      </w:r>
      <w:hyperlink r:id="rId9">
        <w:r w:rsidRPr="009451BF">
          <w:rPr>
            <w:rFonts w:ascii="Montserrat" w:eastAsia="Montserrat" w:hAnsi="Montserrat" w:cs="Montserrat"/>
            <w:color w:val="1155CC"/>
            <w:u w:val="single"/>
            <w:lang w:val="en-US"/>
          </w:rPr>
          <w:t>Twitter</w:t>
        </w:r>
      </w:hyperlink>
    </w:p>
    <w:sectPr w:rsidR="002828EF" w:rsidRPr="009451BF">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99377" w14:textId="77777777" w:rsidR="00643D9F" w:rsidRDefault="00643D9F">
      <w:pPr>
        <w:spacing w:line="240" w:lineRule="auto"/>
      </w:pPr>
      <w:r>
        <w:separator/>
      </w:r>
    </w:p>
  </w:endnote>
  <w:endnote w:type="continuationSeparator" w:id="0">
    <w:p w14:paraId="0D695DF2" w14:textId="77777777" w:rsidR="00643D9F" w:rsidRDefault="00643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75511" w14:textId="77777777" w:rsidR="002828EF" w:rsidRPr="009451BF" w:rsidRDefault="00643D9F">
    <w:pPr>
      <w:rPr>
        <w:rFonts w:ascii="Montserrat" w:eastAsia="Montserrat" w:hAnsi="Montserrat" w:cs="Montserrat"/>
        <w:b/>
        <w:sz w:val="12"/>
        <w:szCs w:val="12"/>
        <w:lang w:val="en-US"/>
      </w:rPr>
    </w:pPr>
    <w:r w:rsidRPr="009451BF">
      <w:rPr>
        <w:rFonts w:ascii="Montserrat" w:eastAsia="Montserrat" w:hAnsi="Montserrat" w:cs="Montserrat"/>
        <w:b/>
        <w:sz w:val="12"/>
        <w:szCs w:val="12"/>
        <w:lang w:val="en-US"/>
      </w:rPr>
      <w:t>Press contact</w:t>
    </w:r>
  </w:p>
  <w:p w14:paraId="45573B7A" w14:textId="77777777" w:rsidR="002828EF" w:rsidRPr="009451BF" w:rsidRDefault="00643D9F">
    <w:pPr>
      <w:rPr>
        <w:lang w:val="en-US"/>
      </w:rPr>
    </w:pPr>
    <w:r w:rsidRPr="009451BF">
      <w:rPr>
        <w:rFonts w:ascii="Montserrat" w:eastAsia="Montserrat" w:hAnsi="Montserrat" w:cs="Montserrat"/>
        <w:color w:val="666666"/>
        <w:sz w:val="12"/>
        <w:szCs w:val="12"/>
        <w:lang w:val="en-US"/>
      </w:rPr>
      <w:t xml:space="preserve">PIABO PR | Dominique-Silvia </w:t>
    </w:r>
    <w:proofErr w:type="spellStart"/>
    <w:r w:rsidRPr="009451BF">
      <w:rPr>
        <w:rFonts w:ascii="Montserrat" w:eastAsia="Montserrat" w:hAnsi="Montserrat" w:cs="Montserrat"/>
        <w:color w:val="666666"/>
        <w:sz w:val="12"/>
        <w:szCs w:val="12"/>
        <w:lang w:val="en-US"/>
      </w:rPr>
      <w:t>Wiechmann</w:t>
    </w:r>
    <w:proofErr w:type="spellEnd"/>
    <w:r w:rsidRPr="009451BF">
      <w:rPr>
        <w:rFonts w:ascii="Montserrat" w:eastAsia="Montserrat" w:hAnsi="Montserrat" w:cs="Montserrat"/>
        <w:color w:val="666666"/>
        <w:sz w:val="12"/>
        <w:szCs w:val="12"/>
        <w:lang w:val="en-US"/>
      </w:rPr>
      <w:t xml:space="preserve"> | Mobile: +</w:t>
    </w:r>
    <w:proofErr w:type="gramStart"/>
    <w:r w:rsidRPr="009451BF">
      <w:rPr>
        <w:rFonts w:ascii="Montserrat" w:eastAsia="Montserrat" w:hAnsi="Montserrat" w:cs="Montserrat"/>
        <w:color w:val="666666"/>
        <w:sz w:val="12"/>
        <w:szCs w:val="12"/>
        <w:lang w:val="en-US"/>
      </w:rPr>
      <w:t>49  178</w:t>
    </w:r>
    <w:proofErr w:type="gramEnd"/>
    <w:r w:rsidRPr="009451BF">
      <w:rPr>
        <w:rFonts w:ascii="Montserrat" w:eastAsia="Montserrat" w:hAnsi="Montserrat" w:cs="Montserrat"/>
        <w:color w:val="666666"/>
        <w:sz w:val="12"/>
        <w:szCs w:val="12"/>
        <w:lang w:val="en-US"/>
      </w:rPr>
      <w:t xml:space="preserve"> 839 7023 | pitcher@piabo.net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07633" w14:textId="77777777" w:rsidR="00643D9F" w:rsidRDefault="00643D9F">
      <w:pPr>
        <w:spacing w:line="240" w:lineRule="auto"/>
      </w:pPr>
      <w:r>
        <w:separator/>
      </w:r>
    </w:p>
  </w:footnote>
  <w:footnote w:type="continuationSeparator" w:id="0">
    <w:p w14:paraId="723B4344" w14:textId="77777777" w:rsidR="00643D9F" w:rsidRDefault="00643D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B589F" w14:textId="77777777" w:rsidR="002828EF" w:rsidRDefault="00643D9F">
    <w:pPr>
      <w:jc w:val="right"/>
    </w:pPr>
    <w:r>
      <w:rPr>
        <w:noProof/>
      </w:rPr>
      <w:drawing>
        <wp:inline distT="114300" distB="114300" distL="114300" distR="114300" wp14:anchorId="1CC07F74" wp14:editId="758B6F44">
          <wp:extent cx="2347913" cy="835999"/>
          <wp:effectExtent l="0" t="0" r="1905" b="254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347913" cy="83599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8EF"/>
    <w:rsid w:val="002828EF"/>
    <w:rsid w:val="00643D9F"/>
    <w:rsid w:val="009451BF"/>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423173A2"/>
  <w15:docId w15:val="{E213CBFA-017A-2744-97BB-8A2DBD14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451BF"/>
    <w:pPr>
      <w:tabs>
        <w:tab w:val="center" w:pos="4513"/>
        <w:tab w:val="right" w:pos="9026"/>
      </w:tabs>
      <w:spacing w:line="240" w:lineRule="auto"/>
    </w:pPr>
  </w:style>
  <w:style w:type="character" w:customStyle="1" w:styleId="HeaderChar">
    <w:name w:val="Header Char"/>
    <w:basedOn w:val="DefaultParagraphFont"/>
    <w:link w:val="Header"/>
    <w:uiPriority w:val="99"/>
    <w:rsid w:val="009451BF"/>
  </w:style>
  <w:style w:type="paragraph" w:styleId="Footer">
    <w:name w:val="footer"/>
    <w:basedOn w:val="Normal"/>
    <w:link w:val="FooterChar"/>
    <w:uiPriority w:val="99"/>
    <w:unhideWhenUsed/>
    <w:rsid w:val="009451BF"/>
    <w:pPr>
      <w:tabs>
        <w:tab w:val="center" w:pos="4513"/>
        <w:tab w:val="right" w:pos="9026"/>
      </w:tabs>
      <w:spacing w:line="240" w:lineRule="auto"/>
    </w:pPr>
  </w:style>
  <w:style w:type="character" w:customStyle="1" w:styleId="FooterChar">
    <w:name w:val="Footer Char"/>
    <w:basedOn w:val="DefaultParagraphFont"/>
    <w:link w:val="Footer"/>
    <w:uiPriority w:val="99"/>
    <w:rsid w:val="0094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inkedin.com/company/pitch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pitcherdo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tcher.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witter.com/pitcherd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Wilhlem</cp:lastModifiedBy>
  <cp:revision>2</cp:revision>
  <dcterms:created xsi:type="dcterms:W3CDTF">2021-04-07T16:21:00Z</dcterms:created>
  <dcterms:modified xsi:type="dcterms:W3CDTF">2021-04-07T16:24:00Z</dcterms:modified>
</cp:coreProperties>
</file>